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F1C43A" w14:textId="77777777" w:rsidR="00A24E8B" w:rsidRPr="001151F9" w:rsidRDefault="00A24E8B" w:rsidP="00A24E8B">
      <w:pPr>
        <w:spacing w:before="120"/>
        <w:jc w:val="center"/>
        <w:rPr>
          <w:b/>
          <w:sz w:val="26"/>
          <w:szCs w:val="26"/>
        </w:rPr>
      </w:pPr>
      <w:r w:rsidRPr="001151F9">
        <w:rPr>
          <w:b/>
          <w:sz w:val="26"/>
          <w:szCs w:val="26"/>
        </w:rPr>
        <w:t>ỦY BAN NHÂN DÂN THÀNH PHỐ HỒ CHÍ MINH</w:t>
      </w:r>
    </w:p>
    <w:p w14:paraId="7501B744" w14:textId="77777777" w:rsidR="00A24E8B" w:rsidRPr="001151F9" w:rsidRDefault="00A24E8B" w:rsidP="00A24E8B">
      <w:pPr>
        <w:spacing w:before="120"/>
        <w:jc w:val="center"/>
        <w:rPr>
          <w:b/>
          <w:sz w:val="26"/>
          <w:szCs w:val="26"/>
        </w:rPr>
      </w:pPr>
      <w:r w:rsidRPr="001151F9">
        <w:rPr>
          <w:b/>
          <w:sz w:val="26"/>
          <w:szCs w:val="26"/>
        </w:rPr>
        <w:t>TRƯỜNG CAO ĐẲNG LÝ TỰ TRỌNG THÀNH PHỐ HỒ CHÍ MINH</w:t>
      </w:r>
    </w:p>
    <w:p w14:paraId="5DE08F82" w14:textId="77777777" w:rsidR="00A24E8B" w:rsidRPr="00A24E8B" w:rsidRDefault="00A24E8B" w:rsidP="00A24E8B">
      <w:pPr>
        <w:pStyle w:val="Heading1"/>
        <w:shd w:val="clear" w:color="auto" w:fill="FFFFFF"/>
        <w:spacing w:before="120"/>
        <w:jc w:val="center"/>
        <w:rPr>
          <w:b/>
          <w:bCs/>
          <w:iCs/>
          <w:color w:val="000000" w:themeColor="text1"/>
          <w:sz w:val="26"/>
          <w:szCs w:val="26"/>
        </w:rPr>
      </w:pPr>
      <w:bookmarkStart w:id="0" w:name="_Toc97034741"/>
      <w:r w:rsidRPr="00A24E8B">
        <w:rPr>
          <w:b/>
          <w:iCs/>
          <w:color w:val="000000" w:themeColor="text1"/>
          <w:sz w:val="26"/>
          <w:szCs w:val="26"/>
        </w:rPr>
        <w:t>KHOA KHOA HỌC CƠ BẢN</w:t>
      </w:r>
      <w:bookmarkEnd w:id="0"/>
    </w:p>
    <w:p w14:paraId="5F6F254B" w14:textId="77777777" w:rsidR="00A24E8B" w:rsidRDefault="00A24E8B">
      <w:pPr>
        <w:rPr>
          <w:sz w:val="26"/>
          <w:szCs w:val="26"/>
        </w:rPr>
      </w:pPr>
      <w:r>
        <w:rPr>
          <w:sz w:val="26"/>
          <w:szCs w:val="26"/>
        </w:rPr>
        <w:t xml:space="preserve">                                                   </w:t>
      </w:r>
    </w:p>
    <w:p w14:paraId="15E6007D" w14:textId="77777777" w:rsidR="00A24E8B" w:rsidRDefault="00A24E8B">
      <w:pPr>
        <w:rPr>
          <w:sz w:val="26"/>
          <w:szCs w:val="26"/>
        </w:rPr>
      </w:pPr>
    </w:p>
    <w:p w14:paraId="20A7F28A" w14:textId="359B4F60" w:rsidR="00A9204E" w:rsidRDefault="00A24E8B">
      <w:pPr>
        <w:rPr>
          <w:sz w:val="26"/>
          <w:szCs w:val="26"/>
        </w:rPr>
      </w:pPr>
      <w:r>
        <w:rPr>
          <w:sz w:val="26"/>
          <w:szCs w:val="26"/>
        </w:rPr>
        <w:t xml:space="preserve">                                                     </w:t>
      </w:r>
      <w:r w:rsidRPr="001151F9">
        <w:rPr>
          <w:noProof/>
          <w:sz w:val="26"/>
          <w:szCs w:val="26"/>
        </w:rPr>
        <w:drawing>
          <wp:inline distT="0" distB="0" distL="0" distR="0" wp14:anchorId="133C5C99" wp14:editId="0DB910BC">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240E454" w14:textId="2C2E8BB8" w:rsidR="00A24E8B" w:rsidRDefault="00A24E8B">
      <w:pPr>
        <w:rPr>
          <w:sz w:val="26"/>
          <w:szCs w:val="26"/>
        </w:rPr>
      </w:pPr>
    </w:p>
    <w:p w14:paraId="096EB46E" w14:textId="77777777" w:rsidR="00A24E8B" w:rsidRDefault="00A24E8B" w:rsidP="00A24E8B">
      <w:pPr>
        <w:pStyle w:val="Heading1"/>
        <w:shd w:val="clear" w:color="auto" w:fill="FFFFFF"/>
        <w:spacing w:before="120"/>
        <w:jc w:val="center"/>
        <w:rPr>
          <w:sz w:val="26"/>
          <w:szCs w:val="26"/>
        </w:rPr>
      </w:pPr>
      <w:r>
        <w:rPr>
          <w:sz w:val="26"/>
          <w:szCs w:val="26"/>
        </w:rPr>
        <w:t xml:space="preserve">                                       </w:t>
      </w:r>
    </w:p>
    <w:p w14:paraId="5376D627" w14:textId="77777777" w:rsidR="00A24E8B" w:rsidRDefault="00A24E8B" w:rsidP="00A24E8B">
      <w:pPr>
        <w:pStyle w:val="Heading1"/>
        <w:shd w:val="clear" w:color="auto" w:fill="FFFFFF"/>
        <w:spacing w:before="120"/>
        <w:rPr>
          <w:sz w:val="26"/>
          <w:szCs w:val="26"/>
        </w:rPr>
      </w:pPr>
      <w:r>
        <w:rPr>
          <w:sz w:val="26"/>
          <w:szCs w:val="26"/>
        </w:rPr>
        <w:t xml:space="preserve">                        </w:t>
      </w:r>
    </w:p>
    <w:p w14:paraId="282D9044" w14:textId="77777777" w:rsidR="00A24E8B" w:rsidRDefault="00A24E8B" w:rsidP="00A24E8B">
      <w:pPr>
        <w:pStyle w:val="Heading1"/>
        <w:shd w:val="clear" w:color="auto" w:fill="FFFFFF"/>
        <w:spacing w:before="120"/>
        <w:rPr>
          <w:sz w:val="26"/>
          <w:szCs w:val="26"/>
        </w:rPr>
      </w:pPr>
    </w:p>
    <w:p w14:paraId="009E0EC2" w14:textId="47299EAE" w:rsidR="00A24E8B" w:rsidRPr="00A24E8B" w:rsidRDefault="00A24E8B" w:rsidP="00A24E8B">
      <w:pPr>
        <w:pStyle w:val="Heading1"/>
        <w:shd w:val="clear" w:color="auto" w:fill="FFFFFF"/>
        <w:spacing w:before="120"/>
        <w:rPr>
          <w:b/>
          <w:bCs/>
          <w:iCs/>
          <w:color w:val="000000" w:themeColor="text1"/>
          <w:sz w:val="40"/>
          <w:szCs w:val="40"/>
        </w:rPr>
      </w:pPr>
      <w:r>
        <w:rPr>
          <w:sz w:val="26"/>
          <w:szCs w:val="26"/>
        </w:rPr>
        <w:t xml:space="preserve">                           </w:t>
      </w:r>
      <w:bookmarkStart w:id="1" w:name="_Toc97034742"/>
      <w:r w:rsidRPr="00A24E8B">
        <w:rPr>
          <w:b/>
          <w:iCs/>
          <w:color w:val="000000" w:themeColor="text1"/>
          <w:sz w:val="40"/>
          <w:szCs w:val="40"/>
        </w:rPr>
        <w:t>TIỂU LUẬN KẾT THÚC HỌC PHẦN</w:t>
      </w:r>
      <w:bookmarkEnd w:id="1"/>
      <w:r w:rsidRPr="00A24E8B">
        <w:rPr>
          <w:b/>
          <w:iCs/>
          <w:color w:val="000000" w:themeColor="text1"/>
          <w:sz w:val="40"/>
          <w:szCs w:val="40"/>
        </w:rPr>
        <w:t xml:space="preserve"> </w:t>
      </w:r>
    </w:p>
    <w:p w14:paraId="4AA8E817" w14:textId="3C729DE4" w:rsidR="00A24E8B" w:rsidRDefault="00A24E8B" w:rsidP="00A24E8B">
      <w:pPr>
        <w:pStyle w:val="Heading1"/>
        <w:shd w:val="clear" w:color="auto" w:fill="FFFFFF"/>
        <w:spacing w:before="120"/>
        <w:jc w:val="center"/>
        <w:rPr>
          <w:b/>
          <w:iCs/>
          <w:color w:val="000000" w:themeColor="text1"/>
          <w:sz w:val="40"/>
          <w:szCs w:val="40"/>
        </w:rPr>
      </w:pPr>
      <w:r w:rsidRPr="00A24E8B">
        <w:rPr>
          <w:b/>
          <w:iCs/>
          <w:color w:val="000000" w:themeColor="text1"/>
          <w:sz w:val="40"/>
          <w:szCs w:val="40"/>
        </w:rPr>
        <w:t xml:space="preserve"> </w:t>
      </w:r>
      <w:bookmarkStart w:id="2" w:name="_Toc97034743"/>
      <w:r w:rsidRPr="00A24E8B">
        <w:rPr>
          <w:b/>
          <w:iCs/>
          <w:color w:val="000000" w:themeColor="text1"/>
          <w:sz w:val="40"/>
          <w:szCs w:val="40"/>
        </w:rPr>
        <w:t>HÓA HỌC 4</w:t>
      </w:r>
      <w:bookmarkEnd w:id="2"/>
    </w:p>
    <w:p w14:paraId="141FFAB7" w14:textId="313C10FC" w:rsidR="00A24E8B" w:rsidRDefault="00A24E8B" w:rsidP="00A24E8B"/>
    <w:p w14:paraId="686466F1" w14:textId="6ECE0BC2" w:rsidR="00A24E8B" w:rsidRDefault="00A24E8B" w:rsidP="00A24E8B"/>
    <w:p w14:paraId="71A5F401" w14:textId="068EC52D" w:rsidR="00A24E8B" w:rsidRDefault="00A24E8B" w:rsidP="00A24E8B"/>
    <w:p w14:paraId="2E2EF7BC" w14:textId="5AE2BD77" w:rsidR="00A24E8B" w:rsidRDefault="00A24E8B" w:rsidP="00A24E8B"/>
    <w:p w14:paraId="478B53B9" w14:textId="4717C3B6" w:rsidR="00A24E8B" w:rsidRDefault="00A24E8B" w:rsidP="00A24E8B"/>
    <w:p w14:paraId="483FD831" w14:textId="024624BA" w:rsidR="00A24E8B" w:rsidRPr="0062707D" w:rsidRDefault="00A24E8B" w:rsidP="00A24E8B">
      <w:pPr>
        <w:pStyle w:val="Heading1"/>
        <w:shd w:val="clear" w:color="auto" w:fill="FFFFFF"/>
        <w:spacing w:before="120" w:after="120"/>
        <w:rPr>
          <w:rFonts w:ascii="Times New Roman" w:hAnsi="Times New Roman" w:cs="Times New Roman"/>
          <w:bCs/>
          <w:iCs/>
          <w:color w:val="000000" w:themeColor="text1"/>
          <w:lang w:val="vi-VN"/>
        </w:rPr>
      </w:pPr>
      <w:r w:rsidRPr="00A24E8B">
        <w:rPr>
          <w:b/>
          <w:iCs/>
          <w:color w:val="000000" w:themeColor="text1"/>
          <w:sz w:val="26"/>
          <w:szCs w:val="26"/>
        </w:rPr>
        <w:t xml:space="preserve">    </w:t>
      </w:r>
      <w:bookmarkStart w:id="3" w:name="_Toc97034744"/>
      <w:r w:rsidRPr="00376AAF">
        <w:rPr>
          <w:rFonts w:ascii="Times New Roman" w:hAnsi="Times New Roman" w:cs="Times New Roman"/>
          <w:b/>
          <w:iCs/>
          <w:color w:val="000000" w:themeColor="text1"/>
        </w:rPr>
        <w:t>Giảng viên hướng dẫn</w:t>
      </w:r>
      <w:r w:rsidRPr="00376AAF">
        <w:rPr>
          <w:rFonts w:ascii="Times New Roman" w:hAnsi="Times New Roman" w:cs="Times New Roman"/>
          <w:iCs/>
          <w:color w:val="000000" w:themeColor="text1"/>
        </w:rPr>
        <w:t>:</w:t>
      </w:r>
      <w:bookmarkEnd w:id="3"/>
      <w:r w:rsidRPr="00376AAF">
        <w:rPr>
          <w:rFonts w:ascii="Times New Roman" w:hAnsi="Times New Roman" w:cs="Times New Roman"/>
          <w:iCs/>
          <w:color w:val="000000" w:themeColor="text1"/>
        </w:rPr>
        <w:t xml:space="preserve"> </w:t>
      </w:r>
      <w:r w:rsidR="0062707D" w:rsidRPr="0062707D">
        <w:rPr>
          <w:rFonts w:ascii="Times New Roman" w:hAnsi="Times New Roman" w:cs="Times New Roman"/>
          <w:iCs/>
          <w:color w:val="000000" w:themeColor="text1"/>
          <w:sz w:val="28"/>
          <w:szCs w:val="28"/>
          <w:lang w:val="vi-VN"/>
        </w:rPr>
        <w:t>Trần Hoàng Lan</w:t>
      </w:r>
      <w:r w:rsidR="0062707D">
        <w:rPr>
          <w:rFonts w:ascii="Times New Roman" w:hAnsi="Times New Roman" w:cs="Times New Roman"/>
          <w:iCs/>
          <w:color w:val="000000" w:themeColor="text1"/>
          <w:lang w:val="vi-VN"/>
        </w:rPr>
        <w:t xml:space="preserve"> </w:t>
      </w:r>
    </w:p>
    <w:p w14:paraId="5455A824" w14:textId="23AC7857" w:rsidR="00A24E8B" w:rsidRPr="00376AAF" w:rsidRDefault="00A24E8B" w:rsidP="00A24E8B">
      <w:pPr>
        <w:pStyle w:val="Heading1"/>
        <w:shd w:val="clear" w:color="auto" w:fill="FFFFFF"/>
        <w:spacing w:before="120" w:after="120"/>
        <w:rPr>
          <w:rFonts w:ascii="Times New Roman" w:hAnsi="Times New Roman" w:cs="Times New Roman"/>
          <w:bCs/>
          <w:iCs/>
          <w:color w:val="000000" w:themeColor="text1"/>
        </w:rPr>
      </w:pPr>
      <w:r w:rsidRPr="00376AAF">
        <w:rPr>
          <w:rFonts w:ascii="Times New Roman" w:hAnsi="Times New Roman" w:cs="Times New Roman"/>
          <w:iCs/>
          <w:color w:val="000000" w:themeColor="text1"/>
        </w:rPr>
        <w:t xml:space="preserve">    </w:t>
      </w:r>
      <w:bookmarkStart w:id="4" w:name="_Toc97034745"/>
      <w:r w:rsidRPr="00376AAF">
        <w:rPr>
          <w:rFonts w:ascii="Times New Roman" w:hAnsi="Times New Roman" w:cs="Times New Roman"/>
          <w:b/>
          <w:iCs/>
          <w:color w:val="000000" w:themeColor="text1"/>
        </w:rPr>
        <w:t>Sinh viên</w:t>
      </w:r>
      <w:r w:rsidRPr="00376AAF">
        <w:rPr>
          <w:rFonts w:ascii="Times New Roman" w:hAnsi="Times New Roman" w:cs="Times New Roman"/>
          <w:iCs/>
          <w:color w:val="000000" w:themeColor="text1"/>
        </w:rPr>
        <w:t>:</w:t>
      </w:r>
      <w:r w:rsidR="006C625C">
        <w:rPr>
          <w:rFonts w:ascii="Times New Roman" w:hAnsi="Times New Roman" w:cs="Times New Roman"/>
          <w:iCs/>
          <w:color w:val="000000" w:themeColor="text1"/>
        </w:rPr>
        <w:t xml:space="preserve"> </w:t>
      </w:r>
      <w:bookmarkStart w:id="5" w:name="_GoBack"/>
      <w:r w:rsidR="006C625C" w:rsidRPr="006C625C">
        <w:rPr>
          <w:rFonts w:ascii="Times New Roman" w:hAnsi="Times New Roman" w:cs="Times New Roman"/>
          <w:iCs/>
          <w:color w:val="000000" w:themeColor="text1"/>
          <w:sz w:val="28"/>
          <w:szCs w:val="28"/>
        </w:rPr>
        <w:t>Phạm Phú Hoàng Tuấn</w:t>
      </w:r>
      <w:bookmarkEnd w:id="4"/>
      <w:bookmarkEnd w:id="5"/>
    </w:p>
    <w:p w14:paraId="75204CD5" w14:textId="562B0322" w:rsidR="00A24E8B" w:rsidRPr="00376AAF" w:rsidRDefault="00A24E8B" w:rsidP="00A24E8B">
      <w:pPr>
        <w:pStyle w:val="Heading1"/>
        <w:shd w:val="clear" w:color="auto" w:fill="FFFFFF"/>
        <w:spacing w:before="120" w:after="120"/>
        <w:rPr>
          <w:rFonts w:ascii="Times New Roman" w:hAnsi="Times New Roman" w:cs="Times New Roman"/>
          <w:bCs/>
          <w:iCs/>
          <w:color w:val="000000" w:themeColor="text1"/>
        </w:rPr>
      </w:pPr>
      <w:r w:rsidRPr="00376AAF">
        <w:rPr>
          <w:rFonts w:ascii="Times New Roman" w:hAnsi="Times New Roman" w:cs="Times New Roman"/>
          <w:iCs/>
          <w:color w:val="000000" w:themeColor="text1"/>
        </w:rPr>
        <w:t xml:space="preserve">    </w:t>
      </w:r>
      <w:bookmarkStart w:id="6" w:name="_Toc97034746"/>
      <w:r w:rsidRPr="00376AAF">
        <w:rPr>
          <w:rFonts w:ascii="Times New Roman" w:hAnsi="Times New Roman" w:cs="Times New Roman"/>
          <w:b/>
          <w:iCs/>
          <w:color w:val="000000" w:themeColor="text1"/>
        </w:rPr>
        <w:t>Mã số sinh viên</w:t>
      </w:r>
      <w:r w:rsidRPr="00376AAF">
        <w:rPr>
          <w:rFonts w:ascii="Times New Roman" w:hAnsi="Times New Roman" w:cs="Times New Roman"/>
          <w:iCs/>
          <w:color w:val="000000" w:themeColor="text1"/>
        </w:rPr>
        <w:t>:</w:t>
      </w:r>
      <w:r w:rsidR="006C625C" w:rsidRPr="006C625C">
        <w:rPr>
          <w:rFonts w:ascii="Times New Roman" w:hAnsi="Times New Roman" w:cs="Times New Roman"/>
          <w:iCs/>
          <w:color w:val="000000" w:themeColor="text1"/>
          <w:sz w:val="28"/>
          <w:szCs w:val="28"/>
        </w:rPr>
        <w:t>19000949</w:t>
      </w:r>
      <w:bookmarkEnd w:id="6"/>
    </w:p>
    <w:p w14:paraId="73308CD3" w14:textId="0989950D" w:rsidR="00A24E8B" w:rsidRDefault="00A24E8B" w:rsidP="00A24E8B">
      <w:pPr>
        <w:pStyle w:val="Heading1"/>
        <w:shd w:val="clear" w:color="auto" w:fill="FFFFFF"/>
        <w:spacing w:before="120" w:after="120"/>
        <w:rPr>
          <w:rFonts w:ascii="Times New Roman" w:hAnsi="Times New Roman" w:cs="Times New Roman"/>
          <w:iCs/>
          <w:color w:val="000000" w:themeColor="text1"/>
        </w:rPr>
      </w:pPr>
      <w:r w:rsidRPr="00376AAF">
        <w:rPr>
          <w:rFonts w:ascii="Times New Roman" w:hAnsi="Times New Roman" w:cs="Times New Roman"/>
          <w:iCs/>
          <w:color w:val="000000" w:themeColor="text1"/>
        </w:rPr>
        <w:t xml:space="preserve">    </w:t>
      </w:r>
      <w:bookmarkStart w:id="7" w:name="_Toc97034747"/>
      <w:r w:rsidRPr="00376AAF">
        <w:rPr>
          <w:rFonts w:ascii="Times New Roman" w:hAnsi="Times New Roman" w:cs="Times New Roman"/>
          <w:b/>
          <w:iCs/>
          <w:color w:val="000000" w:themeColor="text1"/>
        </w:rPr>
        <w:t>Lớp học</w:t>
      </w:r>
      <w:r w:rsidRPr="00376AAF">
        <w:rPr>
          <w:rFonts w:ascii="Times New Roman" w:hAnsi="Times New Roman" w:cs="Times New Roman"/>
          <w:iCs/>
          <w:color w:val="000000" w:themeColor="text1"/>
        </w:rPr>
        <w:t>:</w:t>
      </w:r>
      <w:r w:rsidR="006C625C" w:rsidRPr="006C625C">
        <w:rPr>
          <w:rFonts w:ascii="Times New Roman" w:hAnsi="Times New Roman" w:cs="Times New Roman"/>
          <w:iCs/>
          <w:color w:val="000000" w:themeColor="text1"/>
          <w:sz w:val="28"/>
          <w:szCs w:val="28"/>
        </w:rPr>
        <w:t>19T4CNO5</w:t>
      </w:r>
      <w:bookmarkEnd w:id="7"/>
    </w:p>
    <w:p w14:paraId="3520F7E4" w14:textId="4CD2BAF2" w:rsidR="00376AAF" w:rsidRDefault="00376AAF" w:rsidP="00376AAF"/>
    <w:p w14:paraId="4B5ABCF1" w14:textId="730F3A05" w:rsidR="00376AAF" w:rsidRDefault="00376AAF" w:rsidP="00376AAF"/>
    <w:p w14:paraId="2A31D52B" w14:textId="54CB9621" w:rsidR="00376AAF" w:rsidRDefault="00376AAF" w:rsidP="00376AAF"/>
    <w:p w14:paraId="214B6315" w14:textId="6424D01A" w:rsidR="00376AAF" w:rsidRDefault="00376AAF" w:rsidP="00376AAF"/>
    <w:p w14:paraId="73506D7A" w14:textId="6F84E112" w:rsidR="00376AAF" w:rsidRDefault="00376AAF" w:rsidP="00376AAF"/>
    <w:p w14:paraId="57BB6434" w14:textId="4AFFF1B0" w:rsidR="00376AAF" w:rsidRDefault="00376AAF" w:rsidP="00376AAF"/>
    <w:p w14:paraId="57E7BBC3" w14:textId="701B04F9" w:rsidR="00376AAF" w:rsidRDefault="00376AAF" w:rsidP="00376AAF"/>
    <w:p w14:paraId="579ABC31" w14:textId="663287D4" w:rsidR="00376AAF" w:rsidRDefault="00376AAF" w:rsidP="00376AAF"/>
    <w:p w14:paraId="6296EB7F" w14:textId="4D521DC9" w:rsidR="00376AAF" w:rsidRPr="006C625C" w:rsidRDefault="00376AAF" w:rsidP="00376AAF">
      <w:pPr>
        <w:spacing w:before="120" w:after="200"/>
        <w:jc w:val="center"/>
        <w:rPr>
          <w:iCs/>
          <w:color w:val="000000" w:themeColor="text1"/>
          <w:kern w:val="36"/>
          <w:sz w:val="32"/>
          <w:szCs w:val="32"/>
        </w:rPr>
      </w:pPr>
      <w:r w:rsidRPr="006C625C">
        <w:rPr>
          <w:sz w:val="32"/>
          <w:szCs w:val="32"/>
        </w:rPr>
        <w:t xml:space="preserve">        </w:t>
      </w:r>
      <w:r w:rsidRPr="006C625C">
        <w:rPr>
          <w:iCs/>
          <w:color w:val="000000" w:themeColor="text1"/>
          <w:kern w:val="36"/>
          <w:sz w:val="32"/>
          <w:szCs w:val="32"/>
        </w:rPr>
        <w:t>Tp.Hồ Chí Minh tháng 12/2021</w:t>
      </w:r>
    </w:p>
    <w:sdt>
      <w:sdtPr>
        <w:rPr>
          <w:rFonts w:ascii="Times New Roman" w:eastAsia="Times New Roman" w:hAnsi="Times New Roman" w:cs="Times New Roman"/>
          <w:color w:val="auto"/>
          <w:sz w:val="24"/>
          <w:szCs w:val="24"/>
        </w:rPr>
        <w:id w:val="533081665"/>
        <w:docPartObj>
          <w:docPartGallery w:val="Table of Contents"/>
          <w:docPartUnique/>
        </w:docPartObj>
      </w:sdtPr>
      <w:sdtEndPr>
        <w:rPr>
          <w:b/>
          <w:bCs/>
          <w:noProof/>
        </w:rPr>
      </w:sdtEndPr>
      <w:sdtContent>
        <w:p w14:paraId="1CCEF7E4" w14:textId="4931A065" w:rsidR="008E3A90" w:rsidRDefault="008E3A90">
          <w:pPr>
            <w:pStyle w:val="TOCHeading"/>
          </w:pPr>
          <w:r>
            <w:t>Table of Contents</w:t>
          </w:r>
        </w:p>
        <w:p w14:paraId="773C0FBF" w14:textId="74A14F46" w:rsidR="008E3A90" w:rsidRDefault="008E3A90">
          <w:pPr>
            <w:pStyle w:val="TOC1"/>
            <w:tabs>
              <w:tab w:val="right" w:leader="dot" w:pos="9350"/>
            </w:tabs>
            <w:rPr>
              <w:noProof/>
            </w:rPr>
          </w:pPr>
          <w:r>
            <w:fldChar w:fldCharType="begin"/>
          </w:r>
          <w:r>
            <w:instrText xml:space="preserve"> TOC \o "1-3" \h \z \u </w:instrText>
          </w:r>
          <w:r>
            <w:fldChar w:fldCharType="separate"/>
          </w:r>
          <w:hyperlink w:anchor="_Toc97034741" w:history="1">
            <w:r w:rsidRPr="000B38FF">
              <w:rPr>
                <w:rStyle w:val="Hyperlink"/>
                <w:b/>
                <w:iCs/>
                <w:noProof/>
              </w:rPr>
              <w:t>KHOA KHOA HỌC CƠ BẢN</w:t>
            </w:r>
            <w:r>
              <w:rPr>
                <w:noProof/>
                <w:webHidden/>
              </w:rPr>
              <w:tab/>
            </w:r>
            <w:r>
              <w:rPr>
                <w:noProof/>
                <w:webHidden/>
              </w:rPr>
              <w:fldChar w:fldCharType="begin"/>
            </w:r>
            <w:r>
              <w:rPr>
                <w:noProof/>
                <w:webHidden/>
              </w:rPr>
              <w:instrText xml:space="preserve"> PAGEREF _Toc97034741 \h </w:instrText>
            </w:r>
            <w:r>
              <w:rPr>
                <w:noProof/>
                <w:webHidden/>
              </w:rPr>
            </w:r>
            <w:r>
              <w:rPr>
                <w:noProof/>
                <w:webHidden/>
              </w:rPr>
              <w:fldChar w:fldCharType="separate"/>
            </w:r>
            <w:r>
              <w:rPr>
                <w:noProof/>
                <w:webHidden/>
              </w:rPr>
              <w:t>1</w:t>
            </w:r>
            <w:r>
              <w:rPr>
                <w:noProof/>
                <w:webHidden/>
              </w:rPr>
              <w:fldChar w:fldCharType="end"/>
            </w:r>
          </w:hyperlink>
        </w:p>
        <w:p w14:paraId="56351BCE" w14:textId="45E3F2DA" w:rsidR="008E3A90" w:rsidRDefault="00094359">
          <w:pPr>
            <w:pStyle w:val="TOC1"/>
            <w:tabs>
              <w:tab w:val="right" w:leader="dot" w:pos="9350"/>
            </w:tabs>
            <w:rPr>
              <w:noProof/>
            </w:rPr>
          </w:pPr>
          <w:hyperlink w:anchor="_Toc97034742" w:history="1">
            <w:r w:rsidR="008E3A90" w:rsidRPr="000B38FF">
              <w:rPr>
                <w:rStyle w:val="Hyperlink"/>
                <w:b/>
                <w:iCs/>
                <w:noProof/>
              </w:rPr>
              <w:t>TIỂU LUẬN KẾT THÚC HỌC PHẦN</w:t>
            </w:r>
            <w:r w:rsidR="008E3A90">
              <w:rPr>
                <w:noProof/>
                <w:webHidden/>
              </w:rPr>
              <w:tab/>
            </w:r>
            <w:r w:rsidR="008E3A90">
              <w:rPr>
                <w:noProof/>
                <w:webHidden/>
              </w:rPr>
              <w:fldChar w:fldCharType="begin"/>
            </w:r>
            <w:r w:rsidR="008E3A90">
              <w:rPr>
                <w:noProof/>
                <w:webHidden/>
              </w:rPr>
              <w:instrText xml:space="preserve"> PAGEREF _Toc97034742 \h </w:instrText>
            </w:r>
            <w:r w:rsidR="008E3A90">
              <w:rPr>
                <w:noProof/>
                <w:webHidden/>
              </w:rPr>
            </w:r>
            <w:r w:rsidR="008E3A90">
              <w:rPr>
                <w:noProof/>
                <w:webHidden/>
              </w:rPr>
              <w:fldChar w:fldCharType="separate"/>
            </w:r>
            <w:r w:rsidR="008E3A90">
              <w:rPr>
                <w:noProof/>
                <w:webHidden/>
              </w:rPr>
              <w:t>1</w:t>
            </w:r>
            <w:r w:rsidR="008E3A90">
              <w:rPr>
                <w:noProof/>
                <w:webHidden/>
              </w:rPr>
              <w:fldChar w:fldCharType="end"/>
            </w:r>
          </w:hyperlink>
        </w:p>
        <w:p w14:paraId="4E788CC5" w14:textId="7A1423AB" w:rsidR="008E3A90" w:rsidRDefault="00094359">
          <w:pPr>
            <w:pStyle w:val="TOC1"/>
            <w:tabs>
              <w:tab w:val="right" w:leader="dot" w:pos="9350"/>
            </w:tabs>
            <w:rPr>
              <w:noProof/>
            </w:rPr>
          </w:pPr>
          <w:hyperlink w:anchor="_Toc97034743" w:history="1">
            <w:r w:rsidR="008E3A90" w:rsidRPr="000B38FF">
              <w:rPr>
                <w:rStyle w:val="Hyperlink"/>
                <w:b/>
                <w:iCs/>
                <w:noProof/>
              </w:rPr>
              <w:t>HÓA HỌC 4</w:t>
            </w:r>
            <w:r w:rsidR="008E3A90">
              <w:rPr>
                <w:noProof/>
                <w:webHidden/>
              </w:rPr>
              <w:tab/>
            </w:r>
            <w:r w:rsidR="008E3A90">
              <w:rPr>
                <w:noProof/>
                <w:webHidden/>
              </w:rPr>
              <w:fldChar w:fldCharType="begin"/>
            </w:r>
            <w:r w:rsidR="008E3A90">
              <w:rPr>
                <w:noProof/>
                <w:webHidden/>
              </w:rPr>
              <w:instrText xml:space="preserve"> PAGEREF _Toc97034743 \h </w:instrText>
            </w:r>
            <w:r w:rsidR="008E3A90">
              <w:rPr>
                <w:noProof/>
                <w:webHidden/>
              </w:rPr>
            </w:r>
            <w:r w:rsidR="008E3A90">
              <w:rPr>
                <w:noProof/>
                <w:webHidden/>
              </w:rPr>
              <w:fldChar w:fldCharType="separate"/>
            </w:r>
            <w:r w:rsidR="008E3A90">
              <w:rPr>
                <w:noProof/>
                <w:webHidden/>
              </w:rPr>
              <w:t>1</w:t>
            </w:r>
            <w:r w:rsidR="008E3A90">
              <w:rPr>
                <w:noProof/>
                <w:webHidden/>
              </w:rPr>
              <w:fldChar w:fldCharType="end"/>
            </w:r>
          </w:hyperlink>
        </w:p>
        <w:p w14:paraId="01BD40BB" w14:textId="3713E8EB" w:rsidR="008E3A90" w:rsidRDefault="00094359">
          <w:pPr>
            <w:pStyle w:val="TOC1"/>
            <w:tabs>
              <w:tab w:val="right" w:leader="dot" w:pos="9350"/>
            </w:tabs>
            <w:rPr>
              <w:noProof/>
            </w:rPr>
          </w:pPr>
          <w:hyperlink w:anchor="_Toc97034744" w:history="1">
            <w:r w:rsidR="008E3A90" w:rsidRPr="000B38FF">
              <w:rPr>
                <w:rStyle w:val="Hyperlink"/>
                <w:b/>
                <w:iCs/>
                <w:noProof/>
              </w:rPr>
              <w:t>Giảng viên hướng dẫn</w:t>
            </w:r>
            <w:r w:rsidR="008E3A90" w:rsidRPr="000B38FF">
              <w:rPr>
                <w:rStyle w:val="Hyperlink"/>
                <w:iCs/>
                <w:noProof/>
              </w:rPr>
              <w:t>:</w:t>
            </w:r>
            <w:r w:rsidR="008E3A90">
              <w:rPr>
                <w:noProof/>
                <w:webHidden/>
              </w:rPr>
              <w:tab/>
            </w:r>
            <w:r w:rsidR="008E3A90">
              <w:rPr>
                <w:noProof/>
                <w:webHidden/>
              </w:rPr>
              <w:fldChar w:fldCharType="begin"/>
            </w:r>
            <w:r w:rsidR="008E3A90">
              <w:rPr>
                <w:noProof/>
                <w:webHidden/>
              </w:rPr>
              <w:instrText xml:space="preserve"> PAGEREF _Toc97034744 \h </w:instrText>
            </w:r>
            <w:r w:rsidR="008E3A90">
              <w:rPr>
                <w:noProof/>
                <w:webHidden/>
              </w:rPr>
            </w:r>
            <w:r w:rsidR="008E3A90">
              <w:rPr>
                <w:noProof/>
                <w:webHidden/>
              </w:rPr>
              <w:fldChar w:fldCharType="separate"/>
            </w:r>
            <w:r w:rsidR="008E3A90">
              <w:rPr>
                <w:noProof/>
                <w:webHidden/>
              </w:rPr>
              <w:t>1</w:t>
            </w:r>
            <w:r w:rsidR="008E3A90">
              <w:rPr>
                <w:noProof/>
                <w:webHidden/>
              </w:rPr>
              <w:fldChar w:fldCharType="end"/>
            </w:r>
          </w:hyperlink>
        </w:p>
        <w:p w14:paraId="5468ED45" w14:textId="0D515A70" w:rsidR="008E3A90" w:rsidRDefault="00094359">
          <w:pPr>
            <w:pStyle w:val="TOC1"/>
            <w:tabs>
              <w:tab w:val="right" w:leader="dot" w:pos="9350"/>
            </w:tabs>
            <w:rPr>
              <w:noProof/>
            </w:rPr>
          </w:pPr>
          <w:hyperlink w:anchor="_Toc97034745" w:history="1">
            <w:r w:rsidR="008E3A90" w:rsidRPr="000B38FF">
              <w:rPr>
                <w:rStyle w:val="Hyperlink"/>
                <w:b/>
                <w:iCs/>
                <w:noProof/>
              </w:rPr>
              <w:t>Sinh viên</w:t>
            </w:r>
            <w:r w:rsidR="008E3A90" w:rsidRPr="000B38FF">
              <w:rPr>
                <w:rStyle w:val="Hyperlink"/>
                <w:iCs/>
                <w:noProof/>
              </w:rPr>
              <w:t>: Phạm Phú Hoàng Tuấn</w:t>
            </w:r>
            <w:r w:rsidR="008E3A90">
              <w:rPr>
                <w:noProof/>
                <w:webHidden/>
              </w:rPr>
              <w:tab/>
            </w:r>
            <w:r w:rsidR="008E3A90">
              <w:rPr>
                <w:noProof/>
                <w:webHidden/>
              </w:rPr>
              <w:fldChar w:fldCharType="begin"/>
            </w:r>
            <w:r w:rsidR="008E3A90">
              <w:rPr>
                <w:noProof/>
                <w:webHidden/>
              </w:rPr>
              <w:instrText xml:space="preserve"> PAGEREF _Toc97034745 \h </w:instrText>
            </w:r>
            <w:r w:rsidR="008E3A90">
              <w:rPr>
                <w:noProof/>
                <w:webHidden/>
              </w:rPr>
            </w:r>
            <w:r w:rsidR="008E3A90">
              <w:rPr>
                <w:noProof/>
                <w:webHidden/>
              </w:rPr>
              <w:fldChar w:fldCharType="separate"/>
            </w:r>
            <w:r w:rsidR="008E3A90">
              <w:rPr>
                <w:noProof/>
                <w:webHidden/>
              </w:rPr>
              <w:t>1</w:t>
            </w:r>
            <w:r w:rsidR="008E3A90">
              <w:rPr>
                <w:noProof/>
                <w:webHidden/>
              </w:rPr>
              <w:fldChar w:fldCharType="end"/>
            </w:r>
          </w:hyperlink>
        </w:p>
        <w:p w14:paraId="586357C5" w14:textId="32ADA7C7" w:rsidR="008E3A90" w:rsidRDefault="00094359">
          <w:pPr>
            <w:pStyle w:val="TOC1"/>
            <w:tabs>
              <w:tab w:val="right" w:leader="dot" w:pos="9350"/>
            </w:tabs>
            <w:rPr>
              <w:noProof/>
            </w:rPr>
          </w:pPr>
          <w:hyperlink w:anchor="_Toc97034746" w:history="1">
            <w:r w:rsidR="008E3A90" w:rsidRPr="000B38FF">
              <w:rPr>
                <w:rStyle w:val="Hyperlink"/>
                <w:b/>
                <w:iCs/>
                <w:noProof/>
              </w:rPr>
              <w:t>Mã số sinh viên</w:t>
            </w:r>
            <w:r w:rsidR="008E3A90" w:rsidRPr="000B38FF">
              <w:rPr>
                <w:rStyle w:val="Hyperlink"/>
                <w:iCs/>
                <w:noProof/>
              </w:rPr>
              <w:t>:19000949</w:t>
            </w:r>
            <w:r w:rsidR="008E3A90">
              <w:rPr>
                <w:noProof/>
                <w:webHidden/>
              </w:rPr>
              <w:tab/>
            </w:r>
            <w:r w:rsidR="008E3A90">
              <w:rPr>
                <w:noProof/>
                <w:webHidden/>
              </w:rPr>
              <w:fldChar w:fldCharType="begin"/>
            </w:r>
            <w:r w:rsidR="008E3A90">
              <w:rPr>
                <w:noProof/>
                <w:webHidden/>
              </w:rPr>
              <w:instrText xml:space="preserve"> PAGEREF _Toc97034746 \h </w:instrText>
            </w:r>
            <w:r w:rsidR="008E3A90">
              <w:rPr>
                <w:noProof/>
                <w:webHidden/>
              </w:rPr>
            </w:r>
            <w:r w:rsidR="008E3A90">
              <w:rPr>
                <w:noProof/>
                <w:webHidden/>
              </w:rPr>
              <w:fldChar w:fldCharType="separate"/>
            </w:r>
            <w:r w:rsidR="008E3A90">
              <w:rPr>
                <w:noProof/>
                <w:webHidden/>
              </w:rPr>
              <w:t>1</w:t>
            </w:r>
            <w:r w:rsidR="008E3A90">
              <w:rPr>
                <w:noProof/>
                <w:webHidden/>
              </w:rPr>
              <w:fldChar w:fldCharType="end"/>
            </w:r>
          </w:hyperlink>
        </w:p>
        <w:p w14:paraId="762AFA07" w14:textId="208E73CC" w:rsidR="008E3A90" w:rsidRDefault="00094359">
          <w:pPr>
            <w:pStyle w:val="TOC1"/>
            <w:tabs>
              <w:tab w:val="right" w:leader="dot" w:pos="9350"/>
            </w:tabs>
            <w:rPr>
              <w:noProof/>
            </w:rPr>
          </w:pPr>
          <w:hyperlink w:anchor="_Toc97034747" w:history="1">
            <w:r w:rsidR="008E3A90" w:rsidRPr="000B38FF">
              <w:rPr>
                <w:rStyle w:val="Hyperlink"/>
                <w:b/>
                <w:iCs/>
                <w:noProof/>
              </w:rPr>
              <w:t>Lớp học</w:t>
            </w:r>
            <w:r w:rsidR="008E3A90" w:rsidRPr="000B38FF">
              <w:rPr>
                <w:rStyle w:val="Hyperlink"/>
                <w:iCs/>
                <w:noProof/>
              </w:rPr>
              <w:t>:19T4CNO5</w:t>
            </w:r>
            <w:r w:rsidR="008E3A90">
              <w:rPr>
                <w:noProof/>
                <w:webHidden/>
              </w:rPr>
              <w:tab/>
            </w:r>
            <w:r w:rsidR="008E3A90">
              <w:rPr>
                <w:noProof/>
                <w:webHidden/>
              </w:rPr>
              <w:fldChar w:fldCharType="begin"/>
            </w:r>
            <w:r w:rsidR="008E3A90">
              <w:rPr>
                <w:noProof/>
                <w:webHidden/>
              </w:rPr>
              <w:instrText xml:space="preserve"> PAGEREF _Toc97034747 \h </w:instrText>
            </w:r>
            <w:r w:rsidR="008E3A90">
              <w:rPr>
                <w:noProof/>
                <w:webHidden/>
              </w:rPr>
            </w:r>
            <w:r w:rsidR="008E3A90">
              <w:rPr>
                <w:noProof/>
                <w:webHidden/>
              </w:rPr>
              <w:fldChar w:fldCharType="separate"/>
            </w:r>
            <w:r w:rsidR="008E3A90">
              <w:rPr>
                <w:noProof/>
                <w:webHidden/>
              </w:rPr>
              <w:t>1</w:t>
            </w:r>
            <w:r w:rsidR="008E3A90">
              <w:rPr>
                <w:noProof/>
                <w:webHidden/>
              </w:rPr>
              <w:fldChar w:fldCharType="end"/>
            </w:r>
          </w:hyperlink>
        </w:p>
        <w:p w14:paraId="69C6DA19" w14:textId="2ADE4566" w:rsidR="008E3A90" w:rsidRDefault="00094359">
          <w:pPr>
            <w:pStyle w:val="TOC1"/>
            <w:tabs>
              <w:tab w:val="right" w:leader="dot" w:pos="9350"/>
            </w:tabs>
            <w:rPr>
              <w:noProof/>
            </w:rPr>
          </w:pPr>
          <w:hyperlink w:anchor="_Toc97034748" w:history="1">
            <w:r w:rsidR="008E3A90" w:rsidRPr="000B38FF">
              <w:rPr>
                <w:rStyle w:val="Hyperlink"/>
                <w:b/>
                <w:iCs/>
                <w:noProof/>
                <w:lang w:val="de-DE"/>
              </w:rPr>
              <w:t>PHẦN 1. LÝ THUYẾT CƠ SỞ</w:t>
            </w:r>
            <w:r w:rsidR="008E3A90">
              <w:rPr>
                <w:noProof/>
                <w:webHidden/>
              </w:rPr>
              <w:tab/>
            </w:r>
            <w:r w:rsidR="008E3A90">
              <w:rPr>
                <w:noProof/>
                <w:webHidden/>
              </w:rPr>
              <w:fldChar w:fldCharType="begin"/>
            </w:r>
            <w:r w:rsidR="008E3A90">
              <w:rPr>
                <w:noProof/>
                <w:webHidden/>
              </w:rPr>
              <w:instrText xml:space="preserve"> PAGEREF _Toc97034748 \h </w:instrText>
            </w:r>
            <w:r w:rsidR="008E3A90">
              <w:rPr>
                <w:noProof/>
                <w:webHidden/>
              </w:rPr>
            </w:r>
            <w:r w:rsidR="008E3A90">
              <w:rPr>
                <w:noProof/>
                <w:webHidden/>
              </w:rPr>
              <w:fldChar w:fldCharType="separate"/>
            </w:r>
            <w:r w:rsidR="008E3A90">
              <w:rPr>
                <w:noProof/>
                <w:webHidden/>
              </w:rPr>
              <w:t>4</w:t>
            </w:r>
            <w:r w:rsidR="008E3A90">
              <w:rPr>
                <w:noProof/>
                <w:webHidden/>
              </w:rPr>
              <w:fldChar w:fldCharType="end"/>
            </w:r>
          </w:hyperlink>
        </w:p>
        <w:p w14:paraId="0CA9DF28" w14:textId="6C6E0BBC" w:rsidR="008E3A90" w:rsidRDefault="00094359">
          <w:pPr>
            <w:pStyle w:val="TOC2"/>
            <w:tabs>
              <w:tab w:val="right" w:leader="dot" w:pos="9350"/>
            </w:tabs>
            <w:rPr>
              <w:noProof/>
            </w:rPr>
          </w:pPr>
          <w:hyperlink w:anchor="_Toc97034749" w:history="1">
            <w:r w:rsidR="008E3A90" w:rsidRPr="000B38FF">
              <w:rPr>
                <w:rStyle w:val="Hyperlink"/>
                <w:b/>
                <w:noProof/>
                <w:lang w:val="de-DE"/>
              </w:rPr>
              <w:t>1. Tính chất vật lí</w:t>
            </w:r>
            <w:r w:rsidR="008E3A90">
              <w:rPr>
                <w:noProof/>
                <w:webHidden/>
              </w:rPr>
              <w:tab/>
            </w:r>
            <w:r w:rsidR="008E3A90">
              <w:rPr>
                <w:noProof/>
                <w:webHidden/>
              </w:rPr>
              <w:fldChar w:fldCharType="begin"/>
            </w:r>
            <w:r w:rsidR="008E3A90">
              <w:rPr>
                <w:noProof/>
                <w:webHidden/>
              </w:rPr>
              <w:instrText xml:space="preserve"> PAGEREF _Toc97034749 \h </w:instrText>
            </w:r>
            <w:r w:rsidR="008E3A90">
              <w:rPr>
                <w:noProof/>
                <w:webHidden/>
              </w:rPr>
            </w:r>
            <w:r w:rsidR="008E3A90">
              <w:rPr>
                <w:noProof/>
                <w:webHidden/>
              </w:rPr>
              <w:fldChar w:fldCharType="separate"/>
            </w:r>
            <w:r w:rsidR="008E3A90">
              <w:rPr>
                <w:noProof/>
                <w:webHidden/>
              </w:rPr>
              <w:t>4</w:t>
            </w:r>
            <w:r w:rsidR="008E3A90">
              <w:rPr>
                <w:noProof/>
                <w:webHidden/>
              </w:rPr>
              <w:fldChar w:fldCharType="end"/>
            </w:r>
          </w:hyperlink>
        </w:p>
        <w:p w14:paraId="6BE2AE7C" w14:textId="383851F4" w:rsidR="008E3A90" w:rsidRDefault="00094359">
          <w:pPr>
            <w:pStyle w:val="TOC2"/>
            <w:tabs>
              <w:tab w:val="right" w:leader="dot" w:pos="9350"/>
            </w:tabs>
            <w:rPr>
              <w:noProof/>
            </w:rPr>
          </w:pPr>
          <w:hyperlink w:anchor="_Toc97034750" w:history="1">
            <w:r w:rsidR="008E3A90" w:rsidRPr="000B38FF">
              <w:rPr>
                <w:rStyle w:val="Hyperlink"/>
                <w:b/>
                <w:noProof/>
                <w:lang w:val="de-DE"/>
              </w:rPr>
              <w:t>2. Trạng thái tự nhiên</w:t>
            </w:r>
            <w:r w:rsidR="008E3A90">
              <w:rPr>
                <w:noProof/>
                <w:webHidden/>
              </w:rPr>
              <w:tab/>
            </w:r>
            <w:r w:rsidR="008E3A90">
              <w:rPr>
                <w:noProof/>
                <w:webHidden/>
              </w:rPr>
              <w:fldChar w:fldCharType="begin"/>
            </w:r>
            <w:r w:rsidR="008E3A90">
              <w:rPr>
                <w:noProof/>
                <w:webHidden/>
              </w:rPr>
              <w:instrText xml:space="preserve"> PAGEREF _Toc97034750 \h </w:instrText>
            </w:r>
            <w:r w:rsidR="008E3A90">
              <w:rPr>
                <w:noProof/>
                <w:webHidden/>
              </w:rPr>
            </w:r>
            <w:r w:rsidR="008E3A90">
              <w:rPr>
                <w:noProof/>
                <w:webHidden/>
              </w:rPr>
              <w:fldChar w:fldCharType="separate"/>
            </w:r>
            <w:r w:rsidR="008E3A90">
              <w:rPr>
                <w:noProof/>
                <w:webHidden/>
              </w:rPr>
              <w:t>4</w:t>
            </w:r>
            <w:r w:rsidR="008E3A90">
              <w:rPr>
                <w:noProof/>
                <w:webHidden/>
              </w:rPr>
              <w:fldChar w:fldCharType="end"/>
            </w:r>
          </w:hyperlink>
        </w:p>
        <w:p w14:paraId="724CCAA6" w14:textId="4FA4202B" w:rsidR="008E3A90" w:rsidRDefault="00094359">
          <w:pPr>
            <w:pStyle w:val="TOC2"/>
            <w:tabs>
              <w:tab w:val="right" w:leader="dot" w:pos="9350"/>
            </w:tabs>
            <w:rPr>
              <w:noProof/>
            </w:rPr>
          </w:pPr>
          <w:hyperlink w:anchor="_Toc97034751" w:history="1">
            <w:r w:rsidR="008E3A90" w:rsidRPr="000B38FF">
              <w:rPr>
                <w:rStyle w:val="Hyperlink"/>
                <w:b/>
                <w:noProof/>
              </w:rPr>
              <w:t>3. Tính chất hóa học</w:t>
            </w:r>
            <w:r w:rsidR="008E3A90">
              <w:rPr>
                <w:noProof/>
                <w:webHidden/>
              </w:rPr>
              <w:tab/>
            </w:r>
            <w:r w:rsidR="008E3A90">
              <w:rPr>
                <w:noProof/>
                <w:webHidden/>
              </w:rPr>
              <w:fldChar w:fldCharType="begin"/>
            </w:r>
            <w:r w:rsidR="008E3A90">
              <w:rPr>
                <w:noProof/>
                <w:webHidden/>
              </w:rPr>
              <w:instrText xml:space="preserve"> PAGEREF _Toc97034751 \h </w:instrText>
            </w:r>
            <w:r w:rsidR="008E3A90">
              <w:rPr>
                <w:noProof/>
                <w:webHidden/>
              </w:rPr>
            </w:r>
            <w:r w:rsidR="008E3A90">
              <w:rPr>
                <w:noProof/>
                <w:webHidden/>
              </w:rPr>
              <w:fldChar w:fldCharType="separate"/>
            </w:r>
            <w:r w:rsidR="008E3A90">
              <w:rPr>
                <w:noProof/>
                <w:webHidden/>
              </w:rPr>
              <w:t>4</w:t>
            </w:r>
            <w:r w:rsidR="008E3A90">
              <w:rPr>
                <w:noProof/>
                <w:webHidden/>
              </w:rPr>
              <w:fldChar w:fldCharType="end"/>
            </w:r>
          </w:hyperlink>
        </w:p>
        <w:p w14:paraId="07072909" w14:textId="745E8762" w:rsidR="008E3A90" w:rsidRDefault="00094359">
          <w:pPr>
            <w:pStyle w:val="TOC2"/>
            <w:tabs>
              <w:tab w:val="right" w:leader="dot" w:pos="9350"/>
            </w:tabs>
            <w:rPr>
              <w:noProof/>
            </w:rPr>
          </w:pPr>
          <w:hyperlink w:anchor="_Toc97034752" w:history="1">
            <w:r w:rsidR="008E3A90" w:rsidRPr="000B38FF">
              <w:rPr>
                <w:rStyle w:val="Hyperlink"/>
                <w:b/>
                <w:noProof/>
                <w:lang w:val="de-DE"/>
              </w:rPr>
              <w:t>4. Ứng dụng</w:t>
            </w:r>
            <w:r w:rsidR="008E3A90">
              <w:rPr>
                <w:noProof/>
                <w:webHidden/>
              </w:rPr>
              <w:tab/>
            </w:r>
            <w:r w:rsidR="008E3A90">
              <w:rPr>
                <w:noProof/>
                <w:webHidden/>
              </w:rPr>
              <w:fldChar w:fldCharType="begin"/>
            </w:r>
            <w:r w:rsidR="008E3A90">
              <w:rPr>
                <w:noProof/>
                <w:webHidden/>
              </w:rPr>
              <w:instrText xml:space="preserve"> PAGEREF _Toc97034752 \h </w:instrText>
            </w:r>
            <w:r w:rsidR="008E3A90">
              <w:rPr>
                <w:noProof/>
                <w:webHidden/>
              </w:rPr>
            </w:r>
            <w:r w:rsidR="008E3A90">
              <w:rPr>
                <w:noProof/>
                <w:webHidden/>
              </w:rPr>
              <w:fldChar w:fldCharType="separate"/>
            </w:r>
            <w:r w:rsidR="008E3A90">
              <w:rPr>
                <w:noProof/>
                <w:webHidden/>
              </w:rPr>
              <w:t>5</w:t>
            </w:r>
            <w:r w:rsidR="008E3A90">
              <w:rPr>
                <w:noProof/>
                <w:webHidden/>
              </w:rPr>
              <w:fldChar w:fldCharType="end"/>
            </w:r>
          </w:hyperlink>
        </w:p>
        <w:p w14:paraId="38BDF2F2" w14:textId="24459974" w:rsidR="008E3A90" w:rsidRDefault="00094359">
          <w:pPr>
            <w:pStyle w:val="TOC1"/>
            <w:tabs>
              <w:tab w:val="right" w:leader="dot" w:pos="9350"/>
            </w:tabs>
            <w:rPr>
              <w:noProof/>
            </w:rPr>
          </w:pPr>
          <w:hyperlink w:anchor="_Toc97034753" w:history="1">
            <w:r w:rsidR="008E3A90" w:rsidRPr="000B38FF">
              <w:rPr>
                <w:rStyle w:val="Hyperlink"/>
                <w:b/>
                <w:noProof/>
                <w:lang w:val="de-DE"/>
              </w:rPr>
              <w:t>PHẦN 2. ỨNG DỤNG LÝ THUYẾT CƠ SỞ VÀO THỰC TẾ</w:t>
            </w:r>
            <w:r w:rsidR="008E3A90">
              <w:rPr>
                <w:noProof/>
                <w:webHidden/>
              </w:rPr>
              <w:tab/>
            </w:r>
            <w:r w:rsidR="008E3A90">
              <w:rPr>
                <w:noProof/>
                <w:webHidden/>
              </w:rPr>
              <w:fldChar w:fldCharType="begin"/>
            </w:r>
            <w:r w:rsidR="008E3A90">
              <w:rPr>
                <w:noProof/>
                <w:webHidden/>
              </w:rPr>
              <w:instrText xml:space="preserve"> PAGEREF _Toc97034753 \h </w:instrText>
            </w:r>
            <w:r w:rsidR="008E3A90">
              <w:rPr>
                <w:noProof/>
                <w:webHidden/>
              </w:rPr>
            </w:r>
            <w:r w:rsidR="008E3A90">
              <w:rPr>
                <w:noProof/>
                <w:webHidden/>
              </w:rPr>
              <w:fldChar w:fldCharType="separate"/>
            </w:r>
            <w:r w:rsidR="008E3A90">
              <w:rPr>
                <w:noProof/>
                <w:webHidden/>
              </w:rPr>
              <w:t>5</w:t>
            </w:r>
            <w:r w:rsidR="008E3A90">
              <w:rPr>
                <w:noProof/>
                <w:webHidden/>
              </w:rPr>
              <w:fldChar w:fldCharType="end"/>
            </w:r>
          </w:hyperlink>
        </w:p>
        <w:p w14:paraId="6A1DFBFD" w14:textId="04AAA69B" w:rsidR="008E3A90" w:rsidRDefault="00094359">
          <w:pPr>
            <w:pStyle w:val="TOC1"/>
            <w:tabs>
              <w:tab w:val="right" w:leader="dot" w:pos="9350"/>
            </w:tabs>
            <w:rPr>
              <w:noProof/>
            </w:rPr>
          </w:pPr>
          <w:hyperlink w:anchor="_Toc97034754" w:history="1">
            <w:r w:rsidR="008E3A90" w:rsidRPr="000B38FF">
              <w:rPr>
                <w:rStyle w:val="Hyperlink"/>
                <w:noProof/>
                <w:lang w:val="de-DE"/>
              </w:rPr>
              <w:t xml:space="preserve">Nội dung nghiên cứu: </w:t>
            </w:r>
            <w:r w:rsidR="008E3A90" w:rsidRPr="000B38FF">
              <w:rPr>
                <w:rStyle w:val="Hyperlink"/>
                <w:b/>
                <w:noProof/>
                <w:lang w:val="de-DE"/>
              </w:rPr>
              <w:t>Hãy nêu ứng dụng của xenlulozơ trinitrat trong cuộc sống.</w:t>
            </w:r>
            <w:r w:rsidR="008E3A90">
              <w:rPr>
                <w:noProof/>
                <w:webHidden/>
              </w:rPr>
              <w:tab/>
            </w:r>
            <w:r w:rsidR="008E3A90">
              <w:rPr>
                <w:noProof/>
                <w:webHidden/>
              </w:rPr>
              <w:fldChar w:fldCharType="begin"/>
            </w:r>
            <w:r w:rsidR="008E3A90">
              <w:rPr>
                <w:noProof/>
                <w:webHidden/>
              </w:rPr>
              <w:instrText xml:space="preserve"> PAGEREF _Toc97034754 \h </w:instrText>
            </w:r>
            <w:r w:rsidR="008E3A90">
              <w:rPr>
                <w:noProof/>
                <w:webHidden/>
              </w:rPr>
            </w:r>
            <w:r w:rsidR="008E3A90">
              <w:rPr>
                <w:noProof/>
                <w:webHidden/>
              </w:rPr>
              <w:fldChar w:fldCharType="separate"/>
            </w:r>
            <w:r w:rsidR="008E3A90">
              <w:rPr>
                <w:noProof/>
                <w:webHidden/>
              </w:rPr>
              <w:t>5</w:t>
            </w:r>
            <w:r w:rsidR="008E3A90">
              <w:rPr>
                <w:noProof/>
                <w:webHidden/>
              </w:rPr>
              <w:fldChar w:fldCharType="end"/>
            </w:r>
          </w:hyperlink>
        </w:p>
        <w:p w14:paraId="1B58FD18" w14:textId="482A000B" w:rsidR="008E3A90" w:rsidRDefault="00094359">
          <w:pPr>
            <w:pStyle w:val="TOC1"/>
            <w:tabs>
              <w:tab w:val="right" w:leader="dot" w:pos="9350"/>
            </w:tabs>
            <w:rPr>
              <w:noProof/>
            </w:rPr>
          </w:pPr>
          <w:hyperlink w:anchor="_Toc97034755" w:history="1">
            <w:r w:rsidR="008E3A90" w:rsidRPr="000B38FF">
              <w:rPr>
                <w:rStyle w:val="Hyperlink"/>
                <w:b/>
                <w:noProof/>
                <w:lang w:val="de-DE"/>
              </w:rPr>
              <w:t>PHẦN 3. ỨNG DỤNG LÝ THUYẾT MÔN HỌC VÀO BÀI TẬP</w:t>
            </w:r>
            <w:r w:rsidR="008E3A90">
              <w:rPr>
                <w:noProof/>
                <w:webHidden/>
              </w:rPr>
              <w:tab/>
            </w:r>
            <w:r w:rsidR="008E3A90">
              <w:rPr>
                <w:noProof/>
                <w:webHidden/>
              </w:rPr>
              <w:fldChar w:fldCharType="begin"/>
            </w:r>
            <w:r w:rsidR="008E3A90">
              <w:rPr>
                <w:noProof/>
                <w:webHidden/>
              </w:rPr>
              <w:instrText xml:space="preserve"> PAGEREF _Toc97034755 \h </w:instrText>
            </w:r>
            <w:r w:rsidR="008E3A90">
              <w:rPr>
                <w:noProof/>
                <w:webHidden/>
              </w:rPr>
            </w:r>
            <w:r w:rsidR="008E3A90">
              <w:rPr>
                <w:noProof/>
                <w:webHidden/>
              </w:rPr>
              <w:fldChar w:fldCharType="separate"/>
            </w:r>
            <w:r w:rsidR="008E3A90">
              <w:rPr>
                <w:noProof/>
                <w:webHidden/>
              </w:rPr>
              <w:t>6</w:t>
            </w:r>
            <w:r w:rsidR="008E3A90">
              <w:rPr>
                <w:noProof/>
                <w:webHidden/>
              </w:rPr>
              <w:fldChar w:fldCharType="end"/>
            </w:r>
          </w:hyperlink>
        </w:p>
        <w:p w14:paraId="3FF22F93" w14:textId="6635BAEF" w:rsidR="008E3A90" w:rsidRDefault="00094359">
          <w:pPr>
            <w:pStyle w:val="TOC2"/>
            <w:tabs>
              <w:tab w:val="right" w:leader="dot" w:pos="9350"/>
            </w:tabs>
            <w:rPr>
              <w:noProof/>
            </w:rPr>
          </w:pPr>
          <w:hyperlink w:anchor="_Toc97034756" w:history="1">
            <w:r w:rsidR="008E3A90" w:rsidRPr="000B38FF">
              <w:rPr>
                <w:rStyle w:val="Hyperlink"/>
                <w:b/>
                <w:noProof/>
                <w:lang w:val="de-DE"/>
              </w:rPr>
              <w:t>Câu 1. Viết phương trình hoá học để giải thích các hiện tượng xảy ra khi</w:t>
            </w:r>
            <w:r w:rsidR="008E3A90">
              <w:rPr>
                <w:noProof/>
                <w:webHidden/>
              </w:rPr>
              <w:tab/>
            </w:r>
            <w:r w:rsidR="008E3A90">
              <w:rPr>
                <w:noProof/>
                <w:webHidden/>
              </w:rPr>
              <w:fldChar w:fldCharType="begin"/>
            </w:r>
            <w:r w:rsidR="008E3A90">
              <w:rPr>
                <w:noProof/>
                <w:webHidden/>
              </w:rPr>
              <w:instrText xml:space="preserve"> PAGEREF _Toc97034756 \h </w:instrText>
            </w:r>
            <w:r w:rsidR="008E3A90">
              <w:rPr>
                <w:noProof/>
                <w:webHidden/>
              </w:rPr>
            </w:r>
            <w:r w:rsidR="008E3A90">
              <w:rPr>
                <w:noProof/>
                <w:webHidden/>
              </w:rPr>
              <w:fldChar w:fldCharType="separate"/>
            </w:r>
            <w:r w:rsidR="008E3A90">
              <w:rPr>
                <w:noProof/>
                <w:webHidden/>
              </w:rPr>
              <w:t>6</w:t>
            </w:r>
            <w:r w:rsidR="008E3A90">
              <w:rPr>
                <w:noProof/>
                <w:webHidden/>
              </w:rPr>
              <w:fldChar w:fldCharType="end"/>
            </w:r>
          </w:hyperlink>
        </w:p>
        <w:p w14:paraId="4917FA89" w14:textId="1E24FB2C" w:rsidR="008E3A90" w:rsidRDefault="00094359">
          <w:pPr>
            <w:pStyle w:val="TOC2"/>
            <w:tabs>
              <w:tab w:val="right" w:leader="dot" w:pos="9350"/>
            </w:tabs>
            <w:rPr>
              <w:noProof/>
            </w:rPr>
          </w:pPr>
          <w:hyperlink w:anchor="_Toc97034757" w:history="1">
            <w:r w:rsidR="008E3A90" w:rsidRPr="000B38FF">
              <w:rPr>
                <w:rStyle w:val="Hyperlink"/>
                <w:b/>
                <w:noProof/>
                <w:lang w:val="de-DE"/>
              </w:rPr>
              <w:t>Câu 2. Hòa tan hoàn toàn 5,75 g một kim loại A thuộc nhóm IA vào nước thì thu được 2,8 lit khí (đktc). Xác định tên kim loại đó.</w:t>
            </w:r>
            <w:r w:rsidR="008E3A90">
              <w:rPr>
                <w:noProof/>
                <w:webHidden/>
              </w:rPr>
              <w:tab/>
            </w:r>
            <w:r w:rsidR="008E3A90">
              <w:rPr>
                <w:noProof/>
                <w:webHidden/>
              </w:rPr>
              <w:fldChar w:fldCharType="begin"/>
            </w:r>
            <w:r w:rsidR="008E3A90">
              <w:rPr>
                <w:noProof/>
                <w:webHidden/>
              </w:rPr>
              <w:instrText xml:space="preserve"> PAGEREF _Toc97034757 \h </w:instrText>
            </w:r>
            <w:r w:rsidR="008E3A90">
              <w:rPr>
                <w:noProof/>
                <w:webHidden/>
              </w:rPr>
            </w:r>
            <w:r w:rsidR="008E3A90">
              <w:rPr>
                <w:noProof/>
                <w:webHidden/>
              </w:rPr>
              <w:fldChar w:fldCharType="separate"/>
            </w:r>
            <w:r w:rsidR="008E3A90">
              <w:rPr>
                <w:noProof/>
                <w:webHidden/>
              </w:rPr>
              <w:t>6</w:t>
            </w:r>
            <w:r w:rsidR="008E3A90">
              <w:rPr>
                <w:noProof/>
                <w:webHidden/>
              </w:rPr>
              <w:fldChar w:fldCharType="end"/>
            </w:r>
          </w:hyperlink>
        </w:p>
        <w:p w14:paraId="37F33555" w14:textId="5370104E" w:rsidR="008E3A90" w:rsidRDefault="00094359">
          <w:pPr>
            <w:pStyle w:val="TOC2"/>
            <w:tabs>
              <w:tab w:val="right" w:leader="dot" w:pos="9350"/>
            </w:tabs>
            <w:rPr>
              <w:noProof/>
            </w:rPr>
          </w:pPr>
          <w:hyperlink w:anchor="_Toc97034758" w:history="1">
            <w:r w:rsidR="008E3A90" w:rsidRPr="000B38FF">
              <w:rPr>
                <w:rStyle w:val="Hyperlink"/>
                <w:b/>
                <w:noProof/>
              </w:rPr>
              <w:t>Câu 3. Hoà tan 20,8 gam hỗn hợp Cu và Fe trong dung dịch HNO</w:t>
            </w:r>
            <w:r w:rsidR="008E3A90" w:rsidRPr="000B38FF">
              <w:rPr>
                <w:rStyle w:val="Hyperlink"/>
                <w:b/>
                <w:noProof/>
                <w:vertAlign w:val="subscript"/>
              </w:rPr>
              <w:t>3</w:t>
            </w:r>
            <w:r w:rsidR="008E3A90" w:rsidRPr="000B38FF">
              <w:rPr>
                <w:rStyle w:val="Hyperlink"/>
                <w:b/>
                <w:noProof/>
              </w:rPr>
              <w:t xml:space="preserve"> loãng dư; thấy thoát ra 6,72 lít khí NO sản phẩm khử duy nhất (đktc). Tính thành phần phần trăm khối lượng mỗi kim loại ban đầu.</w:t>
            </w:r>
            <w:r w:rsidR="008E3A90">
              <w:rPr>
                <w:noProof/>
                <w:webHidden/>
              </w:rPr>
              <w:tab/>
            </w:r>
            <w:r w:rsidR="008E3A90">
              <w:rPr>
                <w:noProof/>
                <w:webHidden/>
              </w:rPr>
              <w:fldChar w:fldCharType="begin"/>
            </w:r>
            <w:r w:rsidR="008E3A90">
              <w:rPr>
                <w:noProof/>
                <w:webHidden/>
              </w:rPr>
              <w:instrText xml:space="preserve"> PAGEREF _Toc97034758 \h </w:instrText>
            </w:r>
            <w:r w:rsidR="008E3A90">
              <w:rPr>
                <w:noProof/>
                <w:webHidden/>
              </w:rPr>
            </w:r>
            <w:r w:rsidR="008E3A90">
              <w:rPr>
                <w:noProof/>
                <w:webHidden/>
              </w:rPr>
              <w:fldChar w:fldCharType="separate"/>
            </w:r>
            <w:r w:rsidR="008E3A90">
              <w:rPr>
                <w:noProof/>
                <w:webHidden/>
              </w:rPr>
              <w:t>6</w:t>
            </w:r>
            <w:r w:rsidR="008E3A90">
              <w:rPr>
                <w:noProof/>
                <w:webHidden/>
              </w:rPr>
              <w:fldChar w:fldCharType="end"/>
            </w:r>
          </w:hyperlink>
        </w:p>
        <w:p w14:paraId="4B089B7A" w14:textId="0D2E6DA9" w:rsidR="008E3A90" w:rsidRDefault="008E3A90">
          <w:r>
            <w:rPr>
              <w:b/>
              <w:bCs/>
              <w:noProof/>
            </w:rPr>
            <w:fldChar w:fldCharType="end"/>
          </w:r>
        </w:p>
      </w:sdtContent>
    </w:sdt>
    <w:p w14:paraId="624D8887" w14:textId="720D2D85" w:rsidR="00807035" w:rsidRDefault="00807035" w:rsidP="00807035">
      <w:pPr>
        <w:pStyle w:val="Heading1"/>
        <w:rPr>
          <w:iCs/>
          <w:color w:val="000000" w:themeColor="text1"/>
          <w:kern w:val="36"/>
          <w:sz w:val="26"/>
          <w:szCs w:val="26"/>
        </w:rPr>
      </w:pPr>
      <w:r>
        <w:rPr>
          <w:iCs/>
          <w:color w:val="000000" w:themeColor="text1"/>
          <w:kern w:val="36"/>
          <w:sz w:val="26"/>
          <w:szCs w:val="26"/>
        </w:rPr>
        <w:br w:type="page"/>
      </w:r>
    </w:p>
    <w:p w14:paraId="7E984651" w14:textId="77777777" w:rsidR="00376AAF" w:rsidRDefault="00376AAF" w:rsidP="00376AAF">
      <w:pPr>
        <w:spacing w:before="120" w:after="200"/>
        <w:jc w:val="center"/>
        <w:rPr>
          <w:iCs/>
          <w:color w:val="000000" w:themeColor="text1"/>
          <w:kern w:val="36"/>
          <w:sz w:val="26"/>
          <w:szCs w:val="26"/>
        </w:rPr>
      </w:pPr>
    </w:p>
    <w:p w14:paraId="09943E65" w14:textId="77777777" w:rsidR="001B771A" w:rsidRDefault="00376AAF" w:rsidP="001B771A">
      <w:pPr>
        <w:spacing w:before="120" w:after="200"/>
        <w:jc w:val="center"/>
        <w:rPr>
          <w:b/>
          <w:sz w:val="28"/>
          <w:szCs w:val="28"/>
        </w:rPr>
      </w:pPr>
      <w:r w:rsidRPr="00376AAF">
        <w:rPr>
          <w:b/>
          <w:sz w:val="28"/>
          <w:szCs w:val="28"/>
        </w:rPr>
        <w:t xml:space="preserve">ĐỀ SỐ 41 </w:t>
      </w:r>
    </w:p>
    <w:p w14:paraId="316609A0" w14:textId="404DF3F1" w:rsidR="001B771A" w:rsidRPr="006C625C" w:rsidRDefault="00376AAF" w:rsidP="001B771A">
      <w:pPr>
        <w:spacing w:before="120" w:after="200"/>
        <w:rPr>
          <w:b/>
          <w:sz w:val="28"/>
          <w:szCs w:val="28"/>
        </w:rPr>
      </w:pPr>
      <w:r w:rsidRPr="006C625C">
        <w:rPr>
          <w:b/>
          <w:sz w:val="28"/>
          <w:szCs w:val="28"/>
        </w:rPr>
        <w:t xml:space="preserve">PHẦN 1. LÝ THUYẾT CƠ SỞ </w:t>
      </w:r>
    </w:p>
    <w:p w14:paraId="4DE55D64" w14:textId="06A37160" w:rsidR="001B771A" w:rsidRPr="006C625C" w:rsidRDefault="001B771A" w:rsidP="001B771A">
      <w:pPr>
        <w:spacing w:before="120" w:after="200"/>
        <w:rPr>
          <w:b/>
          <w:sz w:val="28"/>
          <w:szCs w:val="28"/>
        </w:rPr>
      </w:pPr>
      <w:r w:rsidRPr="006C625C">
        <w:rPr>
          <w:sz w:val="28"/>
          <w:szCs w:val="28"/>
        </w:rPr>
        <w:t xml:space="preserve">     </w:t>
      </w:r>
      <w:r w:rsidR="00376AAF" w:rsidRPr="006C625C">
        <w:rPr>
          <w:b/>
          <w:sz w:val="28"/>
          <w:szCs w:val="28"/>
        </w:rPr>
        <w:t xml:space="preserve">Trình bày lý thuyết về xenlulozơ </w:t>
      </w:r>
    </w:p>
    <w:p w14:paraId="27C55314" w14:textId="1A8247D0" w:rsidR="001B771A" w:rsidRPr="006C625C" w:rsidRDefault="001B771A" w:rsidP="001B771A">
      <w:pPr>
        <w:spacing w:before="120" w:after="200"/>
        <w:rPr>
          <w:sz w:val="28"/>
          <w:szCs w:val="28"/>
        </w:rPr>
      </w:pPr>
      <w:r w:rsidRPr="006C625C">
        <w:rPr>
          <w:sz w:val="28"/>
          <w:szCs w:val="28"/>
        </w:rPr>
        <w:t xml:space="preserve">      </w:t>
      </w:r>
      <w:r w:rsidR="00376AAF" w:rsidRPr="006C625C">
        <w:rPr>
          <w:sz w:val="28"/>
          <w:szCs w:val="28"/>
        </w:rPr>
        <w:t xml:space="preserve">1. Tính chất vật lí </w:t>
      </w:r>
    </w:p>
    <w:p w14:paraId="1BA606DE" w14:textId="2806734E" w:rsidR="001B771A" w:rsidRPr="006C625C" w:rsidRDefault="001B771A" w:rsidP="001B771A">
      <w:pPr>
        <w:spacing w:before="120" w:after="200"/>
        <w:rPr>
          <w:sz w:val="28"/>
          <w:szCs w:val="28"/>
        </w:rPr>
      </w:pPr>
      <w:r w:rsidRPr="006C625C">
        <w:rPr>
          <w:sz w:val="28"/>
          <w:szCs w:val="28"/>
        </w:rPr>
        <w:t xml:space="preserve">      </w:t>
      </w:r>
      <w:r w:rsidR="00376AAF" w:rsidRPr="006C625C">
        <w:rPr>
          <w:sz w:val="28"/>
          <w:szCs w:val="28"/>
        </w:rPr>
        <w:t xml:space="preserve">2. Trạng thái tự nhiên </w:t>
      </w:r>
    </w:p>
    <w:p w14:paraId="03165E1B" w14:textId="11F7D023" w:rsidR="001B771A" w:rsidRPr="006C625C" w:rsidRDefault="001B771A" w:rsidP="001B771A">
      <w:pPr>
        <w:spacing w:before="120" w:after="200"/>
        <w:rPr>
          <w:sz w:val="28"/>
          <w:szCs w:val="28"/>
        </w:rPr>
      </w:pPr>
      <w:r w:rsidRPr="006C625C">
        <w:rPr>
          <w:sz w:val="28"/>
          <w:szCs w:val="28"/>
        </w:rPr>
        <w:t xml:space="preserve">      </w:t>
      </w:r>
      <w:r w:rsidR="00376AAF" w:rsidRPr="006C625C">
        <w:rPr>
          <w:sz w:val="28"/>
          <w:szCs w:val="28"/>
        </w:rPr>
        <w:t xml:space="preserve">3. Tính chất hóa học </w:t>
      </w:r>
    </w:p>
    <w:p w14:paraId="4EB33FF0" w14:textId="6AF88662" w:rsidR="001B771A" w:rsidRPr="006C625C" w:rsidRDefault="001B771A" w:rsidP="001B771A">
      <w:pPr>
        <w:spacing w:before="120" w:after="200"/>
        <w:rPr>
          <w:sz w:val="28"/>
          <w:szCs w:val="28"/>
        </w:rPr>
      </w:pPr>
      <w:r w:rsidRPr="006C625C">
        <w:rPr>
          <w:sz w:val="28"/>
          <w:szCs w:val="28"/>
        </w:rPr>
        <w:t xml:space="preserve">      </w:t>
      </w:r>
      <w:r w:rsidR="00376AAF" w:rsidRPr="006C625C">
        <w:rPr>
          <w:sz w:val="28"/>
          <w:szCs w:val="28"/>
        </w:rPr>
        <w:t xml:space="preserve">4. Ứng dụng </w:t>
      </w:r>
    </w:p>
    <w:p w14:paraId="02071C61" w14:textId="62497836" w:rsidR="001B771A" w:rsidRPr="006C625C" w:rsidRDefault="001B771A" w:rsidP="001B771A">
      <w:pPr>
        <w:spacing w:before="120" w:after="200"/>
        <w:rPr>
          <w:b/>
          <w:sz w:val="28"/>
          <w:szCs w:val="28"/>
        </w:rPr>
      </w:pPr>
      <w:r w:rsidRPr="006C625C">
        <w:rPr>
          <w:sz w:val="28"/>
          <w:szCs w:val="28"/>
        </w:rPr>
        <w:t xml:space="preserve">  </w:t>
      </w:r>
      <w:r w:rsidR="00376AAF" w:rsidRPr="006C625C">
        <w:rPr>
          <w:b/>
          <w:sz w:val="28"/>
          <w:szCs w:val="28"/>
        </w:rPr>
        <w:t xml:space="preserve">PHẦN 2. ỨNG DỤNG LÝ THUYẾT CƠ SỞ VÀO THỰC TẾ </w:t>
      </w:r>
    </w:p>
    <w:p w14:paraId="58177860" w14:textId="77777777" w:rsidR="001B771A" w:rsidRPr="006C625C" w:rsidRDefault="00376AAF" w:rsidP="001B771A">
      <w:pPr>
        <w:spacing w:before="120" w:after="200"/>
        <w:jc w:val="center"/>
        <w:rPr>
          <w:sz w:val="28"/>
          <w:szCs w:val="28"/>
        </w:rPr>
      </w:pPr>
      <w:r w:rsidRPr="006C625C">
        <w:rPr>
          <w:sz w:val="28"/>
          <w:szCs w:val="28"/>
        </w:rPr>
        <w:t xml:space="preserve">Nội dung nghiên cứu: Hãy nêu ứng dụng của xenlulozơ trinitrat trong cuộc sống. </w:t>
      </w:r>
    </w:p>
    <w:p w14:paraId="05871BD2" w14:textId="2C552871" w:rsidR="001B771A" w:rsidRPr="006C625C" w:rsidRDefault="001B771A" w:rsidP="001B771A">
      <w:pPr>
        <w:spacing w:before="120" w:after="200"/>
        <w:rPr>
          <w:b/>
          <w:sz w:val="28"/>
          <w:szCs w:val="28"/>
        </w:rPr>
      </w:pPr>
      <w:r w:rsidRPr="006C625C">
        <w:rPr>
          <w:sz w:val="28"/>
          <w:szCs w:val="28"/>
        </w:rPr>
        <w:t xml:space="preserve">  </w:t>
      </w:r>
      <w:r w:rsidR="00376AAF" w:rsidRPr="006C625C">
        <w:rPr>
          <w:b/>
          <w:sz w:val="28"/>
          <w:szCs w:val="28"/>
        </w:rPr>
        <w:t xml:space="preserve">PHẦN 3. ỨNG DỤNG LÝ THUYẾT MÔN HỌC VÀO BÀI TẬP </w:t>
      </w:r>
    </w:p>
    <w:p w14:paraId="4205B51C" w14:textId="0FD66563" w:rsidR="001B771A" w:rsidRPr="006C625C" w:rsidRDefault="001B771A" w:rsidP="001B771A">
      <w:pPr>
        <w:spacing w:before="120" w:after="200"/>
        <w:jc w:val="both"/>
        <w:rPr>
          <w:sz w:val="28"/>
          <w:szCs w:val="28"/>
        </w:rPr>
      </w:pPr>
      <w:r w:rsidRPr="006C625C">
        <w:rPr>
          <w:b/>
          <w:sz w:val="28"/>
          <w:szCs w:val="28"/>
        </w:rPr>
        <w:t xml:space="preserve"> </w:t>
      </w:r>
      <w:r w:rsidR="00376AAF" w:rsidRPr="006C625C">
        <w:rPr>
          <w:b/>
          <w:sz w:val="28"/>
          <w:szCs w:val="28"/>
        </w:rPr>
        <w:t>Câu 1</w:t>
      </w:r>
      <w:r w:rsidR="00376AAF" w:rsidRPr="006C625C">
        <w:rPr>
          <w:sz w:val="28"/>
          <w:szCs w:val="28"/>
        </w:rPr>
        <w:t>. Viết phương trình hoá học để giải thích các hiện tượng xảy ra khi cho từ từ dung dịch</w:t>
      </w:r>
      <w:r w:rsidRPr="006C625C">
        <w:rPr>
          <w:sz w:val="28"/>
          <w:szCs w:val="28"/>
        </w:rPr>
        <w:t xml:space="preserve"> </w:t>
      </w:r>
      <w:r w:rsidR="00376AAF" w:rsidRPr="006C625C">
        <w:rPr>
          <w:sz w:val="28"/>
          <w:szCs w:val="28"/>
        </w:rPr>
        <w:t>NaOH đến dư vào dung dịch AlCl</w:t>
      </w:r>
      <w:r w:rsidR="006B7237" w:rsidRPr="006C625C">
        <w:rPr>
          <w:sz w:val="28"/>
          <w:szCs w:val="28"/>
          <w:vertAlign w:val="subscript"/>
        </w:rPr>
        <w:t>3</w:t>
      </w:r>
      <w:r w:rsidR="00376AAF" w:rsidRPr="006C625C">
        <w:rPr>
          <w:sz w:val="28"/>
          <w:szCs w:val="28"/>
        </w:rPr>
        <w:t xml:space="preserve">. </w:t>
      </w:r>
    </w:p>
    <w:p w14:paraId="10E914D7" w14:textId="77777777" w:rsidR="001B771A" w:rsidRPr="006C625C" w:rsidRDefault="00376AAF" w:rsidP="001B771A">
      <w:pPr>
        <w:spacing w:before="120" w:after="200"/>
        <w:rPr>
          <w:sz w:val="28"/>
          <w:szCs w:val="28"/>
        </w:rPr>
      </w:pPr>
      <w:r w:rsidRPr="006C625C">
        <w:rPr>
          <w:b/>
          <w:sz w:val="28"/>
          <w:szCs w:val="28"/>
        </w:rPr>
        <w:t>Câu 2</w:t>
      </w:r>
      <w:r w:rsidRPr="006C625C">
        <w:rPr>
          <w:sz w:val="28"/>
          <w:szCs w:val="28"/>
        </w:rPr>
        <w:t xml:space="preserve">. Hòa tan hoàn toàn 5,75 g một kim loại A thuộc nhóm IA vào nước thì thu được 2,8 lit khí (đktc). Xác định tên kim loại đó. </w:t>
      </w:r>
    </w:p>
    <w:p w14:paraId="432DBEE1" w14:textId="2EFC3DD0" w:rsidR="00376AAF" w:rsidRPr="006C625C" w:rsidRDefault="00376AAF" w:rsidP="001B771A">
      <w:pPr>
        <w:spacing w:before="120" w:after="200"/>
        <w:rPr>
          <w:sz w:val="28"/>
          <w:szCs w:val="28"/>
        </w:rPr>
      </w:pPr>
      <w:r w:rsidRPr="006C625C">
        <w:rPr>
          <w:b/>
          <w:sz w:val="28"/>
          <w:szCs w:val="28"/>
        </w:rPr>
        <w:t>Câu 3</w:t>
      </w:r>
      <w:r w:rsidRPr="006C625C">
        <w:rPr>
          <w:sz w:val="28"/>
          <w:szCs w:val="28"/>
        </w:rPr>
        <w:t>. Hoà tan 20,8 gam hỗn hợp Cu và Fe trong dung dịch HNO</w:t>
      </w:r>
      <w:r w:rsidR="006B7237" w:rsidRPr="006C625C">
        <w:rPr>
          <w:sz w:val="28"/>
          <w:szCs w:val="28"/>
          <w:vertAlign w:val="subscript"/>
        </w:rPr>
        <w:t>3</w:t>
      </w:r>
      <w:r w:rsidRPr="006C625C">
        <w:rPr>
          <w:sz w:val="28"/>
          <w:szCs w:val="28"/>
        </w:rPr>
        <w:t xml:space="preserve"> loãng dư; thấy thoát ra 6,72 lít khí NO sản phẩm khử duy nhất (đktc). Tính thành phần phần trăm khối lượng mỗi kim loại ban đầu</w:t>
      </w:r>
      <w:r w:rsidR="001B771A" w:rsidRPr="006C625C">
        <w:rPr>
          <w:sz w:val="28"/>
          <w:szCs w:val="28"/>
        </w:rPr>
        <w:t>.</w:t>
      </w:r>
    </w:p>
    <w:p w14:paraId="1DDC2CE8" w14:textId="22B379AE" w:rsidR="006B7237" w:rsidRDefault="006B7237" w:rsidP="001B771A">
      <w:pPr>
        <w:spacing w:before="120" w:after="200"/>
        <w:rPr>
          <w:sz w:val="26"/>
          <w:szCs w:val="26"/>
        </w:rPr>
      </w:pPr>
    </w:p>
    <w:p w14:paraId="5A4FC0EE" w14:textId="40A9578F" w:rsidR="006B7237" w:rsidRDefault="006B7237" w:rsidP="001B771A">
      <w:pPr>
        <w:spacing w:before="120" w:after="200"/>
        <w:rPr>
          <w:sz w:val="26"/>
          <w:szCs w:val="26"/>
        </w:rPr>
      </w:pPr>
    </w:p>
    <w:p w14:paraId="3B90CE69" w14:textId="3D4B543B" w:rsidR="006B7237" w:rsidRDefault="006B7237" w:rsidP="001B771A">
      <w:pPr>
        <w:spacing w:before="120" w:after="200"/>
        <w:rPr>
          <w:sz w:val="26"/>
          <w:szCs w:val="26"/>
        </w:rPr>
      </w:pPr>
    </w:p>
    <w:p w14:paraId="0DEB3D38" w14:textId="14984265" w:rsidR="006B7237" w:rsidRDefault="006B7237" w:rsidP="001B771A">
      <w:pPr>
        <w:spacing w:before="120" w:after="200"/>
        <w:rPr>
          <w:sz w:val="26"/>
          <w:szCs w:val="26"/>
        </w:rPr>
      </w:pPr>
    </w:p>
    <w:p w14:paraId="3037E73F" w14:textId="6BAF2B75" w:rsidR="006B7237" w:rsidRDefault="006B7237" w:rsidP="001B771A">
      <w:pPr>
        <w:spacing w:before="120" w:after="200"/>
        <w:rPr>
          <w:sz w:val="26"/>
          <w:szCs w:val="26"/>
        </w:rPr>
      </w:pPr>
    </w:p>
    <w:p w14:paraId="3A2323F6" w14:textId="712762F7" w:rsidR="006B7237" w:rsidRDefault="006B7237" w:rsidP="001B771A">
      <w:pPr>
        <w:spacing w:before="120" w:after="200"/>
        <w:rPr>
          <w:sz w:val="26"/>
          <w:szCs w:val="26"/>
        </w:rPr>
      </w:pPr>
    </w:p>
    <w:p w14:paraId="0F0C8C54" w14:textId="6F7029E3" w:rsidR="006B7237" w:rsidRDefault="006B7237" w:rsidP="001B771A">
      <w:pPr>
        <w:spacing w:before="120" w:after="200"/>
        <w:rPr>
          <w:sz w:val="26"/>
          <w:szCs w:val="26"/>
        </w:rPr>
      </w:pPr>
    </w:p>
    <w:p w14:paraId="3D03CC39" w14:textId="55BE69C4" w:rsidR="006B7237" w:rsidRDefault="006B7237" w:rsidP="001B771A">
      <w:pPr>
        <w:spacing w:before="120" w:after="200"/>
        <w:rPr>
          <w:sz w:val="26"/>
          <w:szCs w:val="26"/>
        </w:rPr>
      </w:pPr>
    </w:p>
    <w:p w14:paraId="04EC73DA" w14:textId="7E251808" w:rsidR="006B7237" w:rsidRDefault="006B7237" w:rsidP="001B771A">
      <w:pPr>
        <w:spacing w:before="120" w:after="200"/>
        <w:rPr>
          <w:sz w:val="26"/>
          <w:szCs w:val="26"/>
        </w:rPr>
      </w:pPr>
    </w:p>
    <w:p w14:paraId="29E4FE29" w14:textId="50F72A22" w:rsidR="006B7237" w:rsidRDefault="006B7237" w:rsidP="001B771A">
      <w:pPr>
        <w:spacing w:before="120" w:after="200"/>
        <w:rPr>
          <w:sz w:val="26"/>
          <w:szCs w:val="26"/>
        </w:rPr>
      </w:pPr>
    </w:p>
    <w:p w14:paraId="3EAD9ABE" w14:textId="5385B063" w:rsidR="006B7237" w:rsidRDefault="006B7237" w:rsidP="006B7237">
      <w:pPr>
        <w:spacing w:before="120" w:after="200"/>
        <w:jc w:val="center"/>
        <w:rPr>
          <w:b/>
          <w:color w:val="FF0000"/>
          <w:sz w:val="28"/>
          <w:szCs w:val="28"/>
        </w:rPr>
      </w:pPr>
      <w:r w:rsidRPr="006B7237">
        <w:rPr>
          <w:color w:val="FF0000"/>
          <w:sz w:val="26"/>
          <w:szCs w:val="26"/>
        </w:rPr>
        <w:t xml:space="preserve"> </w:t>
      </w:r>
      <w:r w:rsidRPr="006B7237">
        <w:rPr>
          <w:b/>
          <w:color w:val="FF0000"/>
          <w:sz w:val="28"/>
          <w:szCs w:val="28"/>
        </w:rPr>
        <w:t xml:space="preserve">ĐỀ SỐ 41 </w:t>
      </w:r>
    </w:p>
    <w:p w14:paraId="6428104D" w14:textId="77777777" w:rsidR="006B7237" w:rsidRPr="001151F9" w:rsidRDefault="006B7237" w:rsidP="006B7237">
      <w:pPr>
        <w:jc w:val="both"/>
        <w:rPr>
          <w:b/>
          <w:color w:val="FF0000"/>
          <w:sz w:val="28"/>
          <w:szCs w:val="28"/>
          <w:shd w:val="clear" w:color="auto" w:fill="FFFFFF"/>
        </w:rPr>
      </w:pPr>
      <w:r w:rsidRPr="001151F9">
        <w:rPr>
          <w:b/>
          <w:color w:val="FF0000"/>
          <w:sz w:val="28"/>
          <w:szCs w:val="28"/>
          <w:shd w:val="clear" w:color="auto" w:fill="FFFFFF"/>
        </w:rPr>
        <w:t>MỞ ĐẦU</w:t>
      </w:r>
    </w:p>
    <w:p w14:paraId="4ACCA1E7" w14:textId="3CC684E5" w:rsidR="006B7237" w:rsidRPr="006C625C" w:rsidRDefault="006B7237" w:rsidP="006B7237">
      <w:pPr>
        <w:spacing w:before="120" w:after="200"/>
        <w:rPr>
          <w:color w:val="FF0000"/>
          <w:sz w:val="28"/>
          <w:szCs w:val="28"/>
        </w:rPr>
      </w:pPr>
      <w:r w:rsidRPr="006C625C">
        <w:rPr>
          <w:color w:val="FF0000"/>
          <w:sz w:val="28"/>
          <w:szCs w:val="28"/>
          <w:shd w:val="clear" w:color="auto" w:fill="FFFFFF"/>
        </w:rPr>
        <w:t xml:space="preserve">Sau khi hoc bộ môn Hóa học em thấy Hóa học đóng vai trò rất quan trọng trong đời sống thực tiễn. Và việc vận dụng kiến thức vào thực tiễn sẽ làm cho </w:t>
      </w:r>
      <w:proofErr w:type="gramStart"/>
      <w:r w:rsidRPr="006C625C">
        <w:rPr>
          <w:color w:val="FF0000"/>
          <w:sz w:val="28"/>
          <w:szCs w:val="28"/>
          <w:shd w:val="clear" w:color="auto" w:fill="FFFFFF"/>
        </w:rPr>
        <w:t>em  cảm</w:t>
      </w:r>
      <w:proofErr w:type="gramEnd"/>
      <w:r w:rsidRPr="006C625C">
        <w:rPr>
          <w:color w:val="FF0000"/>
          <w:sz w:val="28"/>
          <w:szCs w:val="28"/>
          <w:shd w:val="clear" w:color="auto" w:fill="FFFFFF"/>
        </w:rPr>
        <w:t xml:space="preserve"> thấy kiến thức Hóa học hữu ích và hứng thú hơn với việc học. </w:t>
      </w:r>
      <w:r w:rsidRPr="006C625C">
        <w:rPr>
          <w:color w:val="FF0000"/>
          <w:sz w:val="28"/>
          <w:szCs w:val="28"/>
        </w:rPr>
        <w:t>Vận dụng kiến thức Hóa học vào thực tiễn sẽ giúp em thấy được sự gần gũi của Hóa học với đời sống. Hóa học không chỉ là những khái niệm, công thức, định luật… khô khan trên giấy mà đã được ứng dụng rất hữu ích trong cuộc sống, do đó em lựa chọn đề tài này</w:t>
      </w:r>
    </w:p>
    <w:p w14:paraId="52BF1413" w14:textId="77777777" w:rsidR="006B7237" w:rsidRPr="006C625C" w:rsidRDefault="006B7237" w:rsidP="006B7237">
      <w:pPr>
        <w:jc w:val="both"/>
        <w:rPr>
          <w:rFonts w:eastAsiaTheme="minorHAnsi"/>
          <w:color w:val="FF0000"/>
          <w:sz w:val="28"/>
          <w:szCs w:val="28"/>
          <w:shd w:val="clear" w:color="auto" w:fill="FFFFFF"/>
        </w:rPr>
      </w:pPr>
      <w:r w:rsidRPr="006C625C">
        <w:rPr>
          <w:color w:val="FF0000"/>
          <w:sz w:val="28"/>
          <w:szCs w:val="28"/>
        </w:rPr>
        <w:t>NỘI DUNG</w:t>
      </w:r>
    </w:p>
    <w:p w14:paraId="07720A4D" w14:textId="2793423C" w:rsidR="006B7237" w:rsidRPr="006C625C" w:rsidRDefault="006B7237" w:rsidP="00807035">
      <w:pPr>
        <w:pStyle w:val="Heading1"/>
        <w:rPr>
          <w:rFonts w:ascii="Times New Roman" w:hAnsi="Times New Roman" w:cs="Times New Roman"/>
          <w:b/>
          <w:iCs/>
          <w:color w:val="FF0000"/>
          <w:sz w:val="30"/>
          <w:szCs w:val="30"/>
          <w:lang w:val="de-DE"/>
        </w:rPr>
      </w:pPr>
      <w:bookmarkStart w:id="8" w:name="_Toc97034748"/>
      <w:r w:rsidRPr="006C625C">
        <w:rPr>
          <w:rFonts w:ascii="Times New Roman" w:hAnsi="Times New Roman" w:cs="Times New Roman"/>
          <w:b/>
          <w:iCs/>
          <w:color w:val="FF0000"/>
          <w:sz w:val="30"/>
          <w:szCs w:val="30"/>
          <w:lang w:val="de-DE"/>
        </w:rPr>
        <w:t>PHẦN 1. LÝ THUYẾT CƠ SỞ</w:t>
      </w:r>
      <w:bookmarkEnd w:id="8"/>
    </w:p>
    <w:p w14:paraId="134C691E" w14:textId="5AD8DE9E" w:rsidR="006B7237" w:rsidRPr="006C625C" w:rsidRDefault="006B7237" w:rsidP="006B7237">
      <w:pPr>
        <w:spacing w:before="120" w:after="200"/>
        <w:rPr>
          <w:b/>
          <w:i/>
          <w:sz w:val="30"/>
          <w:szCs w:val="30"/>
          <w:lang w:val="de-DE"/>
        </w:rPr>
      </w:pPr>
      <w:r w:rsidRPr="006C625C">
        <w:rPr>
          <w:b/>
          <w:i/>
          <w:sz w:val="28"/>
          <w:szCs w:val="28"/>
          <w:lang w:val="de-DE"/>
        </w:rPr>
        <w:t xml:space="preserve"> </w:t>
      </w:r>
      <w:r w:rsidRPr="006C625C">
        <w:rPr>
          <w:b/>
          <w:i/>
          <w:sz w:val="30"/>
          <w:szCs w:val="30"/>
          <w:lang w:val="de-DE"/>
        </w:rPr>
        <w:t xml:space="preserve">Trình bày lý thuyết về xenlulozơ </w:t>
      </w:r>
    </w:p>
    <w:p w14:paraId="7973E215" w14:textId="169BF893" w:rsidR="006B7237" w:rsidRPr="006C625C" w:rsidRDefault="006B7237" w:rsidP="00807035">
      <w:pPr>
        <w:pStyle w:val="Heading2"/>
        <w:rPr>
          <w:b/>
          <w:sz w:val="30"/>
          <w:szCs w:val="30"/>
          <w:lang w:val="de-DE"/>
        </w:rPr>
      </w:pPr>
      <w:r w:rsidRPr="006C625C">
        <w:rPr>
          <w:b/>
          <w:sz w:val="30"/>
          <w:szCs w:val="30"/>
          <w:lang w:val="de-DE"/>
        </w:rPr>
        <w:t xml:space="preserve">      </w:t>
      </w:r>
      <w:bookmarkStart w:id="9" w:name="_Toc97034749"/>
      <w:r w:rsidRPr="006C625C">
        <w:rPr>
          <w:b/>
          <w:sz w:val="30"/>
          <w:szCs w:val="30"/>
          <w:lang w:val="de-DE"/>
        </w:rPr>
        <w:t>1. Tính chất vật lí</w:t>
      </w:r>
      <w:bookmarkEnd w:id="9"/>
      <w:r w:rsidRPr="006C625C">
        <w:rPr>
          <w:b/>
          <w:sz w:val="30"/>
          <w:szCs w:val="30"/>
          <w:lang w:val="de-DE"/>
        </w:rPr>
        <w:t xml:space="preserve"> </w:t>
      </w:r>
    </w:p>
    <w:p w14:paraId="7E3AF70F" w14:textId="203710A6" w:rsidR="006B7237" w:rsidRPr="006C625C" w:rsidRDefault="006B7237" w:rsidP="006B7237">
      <w:pPr>
        <w:pStyle w:val="NormalWeb"/>
        <w:spacing w:before="0" w:beforeAutospacing="0" w:after="240" w:afterAutospacing="0" w:line="360" w:lineRule="atLeast"/>
        <w:ind w:left="48" w:right="48"/>
        <w:jc w:val="both"/>
        <w:rPr>
          <w:color w:val="000000"/>
          <w:sz w:val="28"/>
          <w:szCs w:val="28"/>
          <w:lang w:val="de-DE"/>
        </w:rPr>
      </w:pPr>
      <w:r w:rsidRPr="006C625C">
        <w:rPr>
          <w:color w:val="000000"/>
          <w:sz w:val="28"/>
          <w:szCs w:val="28"/>
          <w:lang w:val="de-DE"/>
        </w:rPr>
        <w:t xml:space="preserve">    </w:t>
      </w:r>
      <w:r w:rsidR="00D55AD7" w:rsidRPr="006C625C">
        <w:rPr>
          <w:color w:val="000000"/>
          <w:sz w:val="28"/>
          <w:szCs w:val="28"/>
          <w:lang w:val="de-DE"/>
        </w:rPr>
        <w:t xml:space="preserve">  </w:t>
      </w:r>
      <w:r w:rsidRPr="006C625C">
        <w:rPr>
          <w:color w:val="000000"/>
          <w:sz w:val="28"/>
          <w:szCs w:val="28"/>
          <w:lang w:val="de-DE"/>
        </w:rPr>
        <w:t>-Xenlulozơ là chất rắn hình sợi, màu trắng, không mùi, không vị, không tan trong nước và trong dung môi hữu cơ thông thường như benzen, ete</w:t>
      </w:r>
    </w:p>
    <w:p w14:paraId="49F09DFE" w14:textId="77777777" w:rsidR="00D55AD7" w:rsidRPr="006C625C" w:rsidRDefault="006B7237" w:rsidP="00807035">
      <w:pPr>
        <w:pStyle w:val="Heading2"/>
        <w:rPr>
          <w:b/>
          <w:sz w:val="30"/>
          <w:szCs w:val="30"/>
          <w:lang w:val="de-DE"/>
        </w:rPr>
      </w:pPr>
      <w:r w:rsidRPr="006C625C">
        <w:rPr>
          <w:b/>
          <w:color w:val="000000"/>
          <w:sz w:val="28"/>
          <w:szCs w:val="28"/>
          <w:lang w:val="de-DE"/>
        </w:rPr>
        <w:t>  </w:t>
      </w:r>
      <w:r w:rsidR="00D55AD7" w:rsidRPr="006C625C">
        <w:rPr>
          <w:b/>
          <w:color w:val="000000"/>
          <w:sz w:val="28"/>
          <w:szCs w:val="28"/>
          <w:lang w:val="de-DE"/>
        </w:rPr>
        <w:t xml:space="preserve">    </w:t>
      </w:r>
      <w:bookmarkStart w:id="10" w:name="_Toc97034750"/>
      <w:r w:rsidR="00D55AD7" w:rsidRPr="006C625C">
        <w:rPr>
          <w:b/>
          <w:sz w:val="30"/>
          <w:szCs w:val="30"/>
          <w:lang w:val="de-DE"/>
        </w:rPr>
        <w:t>2. Trạng thái tự nhiên</w:t>
      </w:r>
      <w:bookmarkEnd w:id="10"/>
      <w:r w:rsidR="00D55AD7" w:rsidRPr="006C625C">
        <w:rPr>
          <w:b/>
          <w:sz w:val="30"/>
          <w:szCs w:val="30"/>
          <w:lang w:val="de-DE"/>
        </w:rPr>
        <w:t xml:space="preserve"> </w:t>
      </w:r>
    </w:p>
    <w:p w14:paraId="3724E500" w14:textId="7D7E78ED" w:rsidR="006B7237" w:rsidRPr="006C625C" w:rsidRDefault="00D55AD7" w:rsidP="00D55AD7">
      <w:pPr>
        <w:spacing w:before="120" w:after="200"/>
        <w:rPr>
          <w:sz w:val="28"/>
          <w:szCs w:val="28"/>
          <w:lang w:val="de-DE"/>
        </w:rPr>
      </w:pPr>
      <w:r w:rsidRPr="006C625C">
        <w:rPr>
          <w:sz w:val="28"/>
          <w:szCs w:val="28"/>
          <w:lang w:val="de-DE"/>
        </w:rPr>
        <w:t xml:space="preserve">     </w:t>
      </w:r>
      <w:r w:rsidR="006B7237" w:rsidRPr="006C625C">
        <w:rPr>
          <w:color w:val="000000"/>
          <w:sz w:val="28"/>
          <w:szCs w:val="28"/>
          <w:lang w:val="de-DE"/>
        </w:rPr>
        <w:t>- Xenlulozơ là thành phần chính tạo ra lớp màng tế bào thực vật, bộ khung của cây cối</w:t>
      </w:r>
    </w:p>
    <w:p w14:paraId="70E3BE1D" w14:textId="11ED88F0" w:rsidR="006B7237" w:rsidRPr="006C625C" w:rsidRDefault="006B7237" w:rsidP="006B7237">
      <w:pPr>
        <w:rPr>
          <w:color w:val="000000"/>
          <w:sz w:val="28"/>
          <w:szCs w:val="28"/>
          <w:shd w:val="clear" w:color="auto" w:fill="FFFFFF"/>
        </w:rPr>
      </w:pPr>
      <w:r w:rsidRPr="006C625C">
        <w:rPr>
          <w:color w:val="000000"/>
          <w:sz w:val="28"/>
          <w:szCs w:val="28"/>
          <w:shd w:val="clear" w:color="auto" w:fill="FFFFFF"/>
          <w:lang w:val="de-DE"/>
        </w:rPr>
        <w:t xml:space="preserve">   </w:t>
      </w:r>
      <w:r w:rsidRPr="006C625C">
        <w:rPr>
          <w:color w:val="000000"/>
          <w:sz w:val="28"/>
          <w:szCs w:val="28"/>
          <w:shd w:val="clear" w:color="auto" w:fill="FFFFFF"/>
        </w:rPr>
        <w:t>- Xenlulozơ có nhiều trong trong cây bông (95 – 98%), đay, gai, tre, nứa (</w:t>
      </w:r>
      <w:proofErr w:type="gramStart"/>
      <w:r w:rsidRPr="006C625C">
        <w:rPr>
          <w:color w:val="000000"/>
          <w:sz w:val="28"/>
          <w:szCs w:val="28"/>
          <w:shd w:val="clear" w:color="auto" w:fill="FFFFFF"/>
        </w:rPr>
        <w:t>50  –</w:t>
      </w:r>
      <w:proofErr w:type="gramEnd"/>
      <w:r w:rsidRPr="006C625C">
        <w:rPr>
          <w:color w:val="000000"/>
          <w:sz w:val="28"/>
          <w:szCs w:val="28"/>
          <w:shd w:val="clear" w:color="auto" w:fill="FFFFFF"/>
        </w:rPr>
        <w:t xml:space="preserve"> 80%), gỗ (40 – 50%)</w:t>
      </w:r>
    </w:p>
    <w:p w14:paraId="60AB173B" w14:textId="0E8AF1AF" w:rsidR="00B14220" w:rsidRPr="006C625C" w:rsidRDefault="00B14220" w:rsidP="006B7237">
      <w:pPr>
        <w:rPr>
          <w:color w:val="000000"/>
          <w:sz w:val="28"/>
          <w:szCs w:val="28"/>
          <w:shd w:val="clear" w:color="auto" w:fill="FFFFFF"/>
        </w:rPr>
      </w:pPr>
    </w:p>
    <w:p w14:paraId="57B18603" w14:textId="77777777" w:rsidR="00B14220" w:rsidRPr="006C625C" w:rsidRDefault="00B14220" w:rsidP="00807035">
      <w:pPr>
        <w:pStyle w:val="Heading2"/>
        <w:rPr>
          <w:b/>
          <w:sz w:val="30"/>
          <w:szCs w:val="30"/>
        </w:rPr>
      </w:pPr>
      <w:r w:rsidRPr="006C625C">
        <w:rPr>
          <w:b/>
          <w:color w:val="000000"/>
          <w:sz w:val="30"/>
          <w:szCs w:val="30"/>
          <w:shd w:val="clear" w:color="auto" w:fill="FFFFFF"/>
        </w:rPr>
        <w:t xml:space="preserve">      </w:t>
      </w:r>
      <w:bookmarkStart w:id="11" w:name="_Toc97034751"/>
      <w:r w:rsidRPr="006C625C">
        <w:rPr>
          <w:b/>
          <w:sz w:val="30"/>
          <w:szCs w:val="30"/>
        </w:rPr>
        <w:t>3. Tính chất hóa học</w:t>
      </w:r>
      <w:bookmarkEnd w:id="11"/>
      <w:r w:rsidRPr="006C625C">
        <w:rPr>
          <w:b/>
          <w:sz w:val="30"/>
          <w:szCs w:val="30"/>
        </w:rPr>
        <w:t xml:space="preserve"> </w:t>
      </w:r>
    </w:p>
    <w:p w14:paraId="66B1769A" w14:textId="30F30682" w:rsidR="00B14220" w:rsidRPr="006C625C" w:rsidRDefault="00B14220" w:rsidP="006B7237">
      <w:pPr>
        <w:rPr>
          <w:b/>
          <w:sz w:val="28"/>
          <w:szCs w:val="28"/>
        </w:rPr>
      </w:pPr>
      <w:r w:rsidRPr="006C625C">
        <w:rPr>
          <w:b/>
          <w:sz w:val="28"/>
          <w:szCs w:val="28"/>
        </w:rPr>
        <w:t xml:space="preserve">    . Phản ứng thủy phân </w:t>
      </w:r>
    </w:p>
    <w:p w14:paraId="54AA4505" w14:textId="497C7704" w:rsidR="00B14220" w:rsidRPr="006C625C" w:rsidRDefault="00B14220" w:rsidP="006B7237">
      <w:pPr>
        <w:rPr>
          <w:sz w:val="28"/>
          <w:szCs w:val="28"/>
        </w:rPr>
      </w:pPr>
      <w:r w:rsidRPr="006C625C">
        <w:rPr>
          <w:sz w:val="28"/>
          <w:szCs w:val="28"/>
        </w:rPr>
        <w:t xml:space="preserve">      (C</w:t>
      </w:r>
      <w:r w:rsidRPr="006C625C">
        <w:rPr>
          <w:sz w:val="28"/>
          <w:szCs w:val="28"/>
          <w:vertAlign w:val="subscript"/>
        </w:rPr>
        <w:t>6</w:t>
      </w:r>
      <w:r w:rsidRPr="006C625C">
        <w:rPr>
          <w:sz w:val="28"/>
          <w:szCs w:val="28"/>
        </w:rPr>
        <w:t>H</w:t>
      </w:r>
      <w:r w:rsidRPr="006C625C">
        <w:rPr>
          <w:sz w:val="28"/>
          <w:szCs w:val="28"/>
          <w:vertAlign w:val="subscript"/>
        </w:rPr>
        <w:t>10</w:t>
      </w:r>
      <w:r w:rsidRPr="006C625C">
        <w:rPr>
          <w:sz w:val="28"/>
          <w:szCs w:val="28"/>
        </w:rPr>
        <w:t>O</w:t>
      </w:r>
      <w:r w:rsidRPr="006C625C">
        <w:rPr>
          <w:sz w:val="28"/>
          <w:szCs w:val="28"/>
          <w:vertAlign w:val="subscript"/>
        </w:rPr>
        <w:t>5</w:t>
      </w:r>
      <w:proofErr w:type="gramStart"/>
      <w:r w:rsidRPr="006C625C">
        <w:rPr>
          <w:sz w:val="28"/>
          <w:szCs w:val="28"/>
        </w:rPr>
        <w:t>)n</w:t>
      </w:r>
      <w:proofErr w:type="gramEnd"/>
      <w:r w:rsidRPr="006C625C">
        <w:rPr>
          <w:sz w:val="28"/>
          <w:szCs w:val="28"/>
        </w:rPr>
        <w:t xml:space="preserve"> + nH</w:t>
      </w:r>
      <w:r w:rsidRPr="006C625C">
        <w:rPr>
          <w:sz w:val="28"/>
          <w:szCs w:val="28"/>
          <w:vertAlign w:val="subscript"/>
        </w:rPr>
        <w:t>2</w:t>
      </w:r>
      <w:r w:rsidRPr="006C625C">
        <w:rPr>
          <w:sz w:val="28"/>
          <w:szCs w:val="28"/>
        </w:rPr>
        <w:t xml:space="preserve">O </w:t>
      </w:r>
      <w:r w:rsidR="003703DC" w:rsidRPr="006C625C">
        <w:rPr>
          <w:noProof/>
          <w:sz w:val="28"/>
          <w:szCs w:val="28"/>
        </w:rPr>
        <w:drawing>
          <wp:inline distT="0" distB="0" distL="0" distR="0" wp14:anchorId="3A6DF4CA" wp14:editId="33FB3906">
            <wp:extent cx="52387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003703DC" w:rsidRPr="006C625C">
        <w:rPr>
          <w:sz w:val="28"/>
          <w:szCs w:val="28"/>
        </w:rPr>
        <w:t xml:space="preserve"> </w:t>
      </w:r>
      <w:r w:rsidRPr="006C625C">
        <w:rPr>
          <w:sz w:val="28"/>
          <w:szCs w:val="28"/>
        </w:rPr>
        <w:t xml:space="preserve"> nC</w:t>
      </w:r>
      <w:r w:rsidRPr="006C625C">
        <w:rPr>
          <w:sz w:val="28"/>
          <w:szCs w:val="28"/>
          <w:vertAlign w:val="subscript"/>
        </w:rPr>
        <w:t>6</w:t>
      </w:r>
      <w:r w:rsidRPr="006C625C">
        <w:rPr>
          <w:sz w:val="28"/>
          <w:szCs w:val="28"/>
        </w:rPr>
        <w:t>H</w:t>
      </w:r>
      <w:r w:rsidRPr="006C625C">
        <w:rPr>
          <w:sz w:val="28"/>
          <w:szCs w:val="28"/>
          <w:vertAlign w:val="subscript"/>
        </w:rPr>
        <w:t>12</w:t>
      </w:r>
      <w:r w:rsidRPr="006C625C">
        <w:rPr>
          <w:sz w:val="28"/>
          <w:szCs w:val="28"/>
        </w:rPr>
        <w:t>O</w:t>
      </w:r>
      <w:r w:rsidRPr="006C625C">
        <w:rPr>
          <w:sz w:val="28"/>
          <w:szCs w:val="28"/>
          <w:vertAlign w:val="subscript"/>
        </w:rPr>
        <w:t>6</w:t>
      </w:r>
      <w:r w:rsidRPr="006C625C">
        <w:rPr>
          <w:sz w:val="28"/>
          <w:szCs w:val="28"/>
        </w:rPr>
        <w:t xml:space="preserve"> (glucozơ) </w:t>
      </w:r>
    </w:p>
    <w:p w14:paraId="3F263B60" w14:textId="77777777" w:rsidR="003703DC" w:rsidRPr="006C625C" w:rsidRDefault="003703DC" w:rsidP="006B7237">
      <w:pPr>
        <w:rPr>
          <w:b/>
          <w:sz w:val="28"/>
          <w:szCs w:val="28"/>
        </w:rPr>
      </w:pPr>
    </w:p>
    <w:p w14:paraId="505C6B71" w14:textId="4821500B" w:rsidR="003703DC" w:rsidRPr="006C625C" w:rsidRDefault="003703DC" w:rsidP="006B7237">
      <w:pPr>
        <w:rPr>
          <w:sz w:val="28"/>
          <w:szCs w:val="28"/>
        </w:rPr>
      </w:pPr>
      <w:r w:rsidRPr="006C625C">
        <w:rPr>
          <w:b/>
          <w:sz w:val="28"/>
          <w:szCs w:val="28"/>
        </w:rPr>
        <w:t xml:space="preserve">   </w:t>
      </w:r>
      <w:r w:rsidR="00B14220" w:rsidRPr="006C625C">
        <w:rPr>
          <w:b/>
          <w:sz w:val="28"/>
          <w:szCs w:val="28"/>
        </w:rPr>
        <w:t>. Phản ứng với axit nitric</w:t>
      </w:r>
      <w:r w:rsidR="00B14220" w:rsidRPr="006C625C">
        <w:rPr>
          <w:sz w:val="28"/>
          <w:szCs w:val="28"/>
        </w:rPr>
        <w:t xml:space="preserve"> </w:t>
      </w:r>
    </w:p>
    <w:p w14:paraId="0A9897FC" w14:textId="7DC01DDE" w:rsidR="003703DC" w:rsidRPr="006C625C" w:rsidRDefault="003703DC" w:rsidP="006B7237">
      <w:pPr>
        <w:rPr>
          <w:sz w:val="28"/>
          <w:szCs w:val="28"/>
        </w:rPr>
      </w:pPr>
    </w:p>
    <w:p w14:paraId="7A538AAA" w14:textId="7C61F6C2" w:rsidR="003703DC" w:rsidRPr="006C625C" w:rsidRDefault="003703DC" w:rsidP="006B7237">
      <w:pPr>
        <w:rPr>
          <w:sz w:val="28"/>
          <w:szCs w:val="28"/>
        </w:rPr>
      </w:pPr>
      <w:r w:rsidRPr="006C625C">
        <w:rPr>
          <w:noProof/>
          <w:sz w:val="28"/>
          <w:szCs w:val="28"/>
        </w:rPr>
        <w:drawing>
          <wp:anchor distT="0" distB="0" distL="114300" distR="114300" simplePos="0" relativeHeight="251658240" behindDoc="0" locked="0" layoutInCell="1" allowOverlap="1" wp14:anchorId="4D5F0979" wp14:editId="2E7F2641">
            <wp:simplePos x="0" y="0"/>
            <wp:positionH relativeFrom="column">
              <wp:posOffset>2028825</wp:posOffset>
            </wp:positionH>
            <wp:positionV relativeFrom="paragraph">
              <wp:posOffset>12700</wp:posOffset>
            </wp:positionV>
            <wp:extent cx="752475" cy="276225"/>
            <wp:effectExtent l="0" t="0" r="9525"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52475" cy="276225"/>
                    </a:xfrm>
                    <a:prstGeom prst="rect">
                      <a:avLst/>
                    </a:prstGeom>
                    <a:noFill/>
                    <a:ln>
                      <a:noFill/>
                    </a:ln>
                  </pic:spPr>
                </pic:pic>
              </a:graphicData>
            </a:graphic>
          </wp:anchor>
        </w:drawing>
      </w:r>
      <w:r w:rsidR="00B14220" w:rsidRPr="006C625C">
        <w:rPr>
          <w:sz w:val="28"/>
          <w:szCs w:val="28"/>
        </w:rPr>
        <w:t>[</w:t>
      </w:r>
      <w:proofErr w:type="gramStart"/>
      <w:r w:rsidR="00B14220" w:rsidRPr="006C625C">
        <w:rPr>
          <w:sz w:val="28"/>
          <w:szCs w:val="28"/>
        </w:rPr>
        <w:t>C</w:t>
      </w:r>
      <w:r w:rsidR="00B14220" w:rsidRPr="006C625C">
        <w:rPr>
          <w:sz w:val="28"/>
          <w:szCs w:val="28"/>
          <w:vertAlign w:val="subscript"/>
        </w:rPr>
        <w:t>6</w:t>
      </w:r>
      <w:r w:rsidR="00B14220" w:rsidRPr="006C625C">
        <w:rPr>
          <w:sz w:val="28"/>
          <w:szCs w:val="28"/>
        </w:rPr>
        <w:t>H</w:t>
      </w:r>
      <w:r w:rsidR="00B14220" w:rsidRPr="006C625C">
        <w:rPr>
          <w:sz w:val="28"/>
          <w:szCs w:val="28"/>
          <w:vertAlign w:val="subscript"/>
        </w:rPr>
        <w:t>7</w:t>
      </w:r>
      <w:r w:rsidR="00B14220" w:rsidRPr="006C625C">
        <w:rPr>
          <w:sz w:val="28"/>
          <w:szCs w:val="28"/>
        </w:rPr>
        <w:t>O</w:t>
      </w:r>
      <w:r w:rsidR="00B14220" w:rsidRPr="006C625C">
        <w:rPr>
          <w:sz w:val="28"/>
          <w:szCs w:val="28"/>
          <w:vertAlign w:val="subscript"/>
        </w:rPr>
        <w:t>2</w:t>
      </w:r>
      <w:r w:rsidR="00B14220" w:rsidRPr="006C625C">
        <w:rPr>
          <w:sz w:val="28"/>
          <w:szCs w:val="28"/>
        </w:rPr>
        <w:t>(</w:t>
      </w:r>
      <w:proofErr w:type="gramEnd"/>
      <w:r w:rsidR="00B14220" w:rsidRPr="006C625C">
        <w:rPr>
          <w:sz w:val="28"/>
          <w:szCs w:val="28"/>
        </w:rPr>
        <w:t>OH)</w:t>
      </w:r>
      <w:r w:rsidR="00B14220" w:rsidRPr="006C625C">
        <w:rPr>
          <w:sz w:val="28"/>
          <w:szCs w:val="28"/>
          <w:vertAlign w:val="subscript"/>
        </w:rPr>
        <w:t>3</w:t>
      </w:r>
      <w:r w:rsidR="00B14220" w:rsidRPr="006C625C">
        <w:rPr>
          <w:sz w:val="28"/>
          <w:szCs w:val="28"/>
        </w:rPr>
        <w:t>]n + 3nHNO</w:t>
      </w:r>
      <w:r w:rsidR="00B14220" w:rsidRPr="006C625C">
        <w:rPr>
          <w:sz w:val="28"/>
          <w:szCs w:val="28"/>
          <w:vertAlign w:val="subscript"/>
        </w:rPr>
        <w:t>3</w:t>
      </w:r>
      <w:r w:rsidR="00B14220" w:rsidRPr="006C625C">
        <w:rPr>
          <w:sz w:val="28"/>
          <w:szCs w:val="28"/>
        </w:rPr>
        <w:t xml:space="preserve">  [C</w:t>
      </w:r>
      <w:r w:rsidR="00B14220" w:rsidRPr="006C625C">
        <w:rPr>
          <w:sz w:val="28"/>
          <w:szCs w:val="28"/>
          <w:vertAlign w:val="subscript"/>
        </w:rPr>
        <w:t>6</w:t>
      </w:r>
      <w:r w:rsidR="00B14220" w:rsidRPr="006C625C">
        <w:rPr>
          <w:sz w:val="28"/>
          <w:szCs w:val="28"/>
        </w:rPr>
        <w:t>H</w:t>
      </w:r>
      <w:r w:rsidR="00B14220" w:rsidRPr="006C625C">
        <w:rPr>
          <w:sz w:val="28"/>
          <w:szCs w:val="28"/>
          <w:vertAlign w:val="subscript"/>
        </w:rPr>
        <w:t>7</w:t>
      </w:r>
      <w:r w:rsidR="00B14220" w:rsidRPr="006C625C">
        <w:rPr>
          <w:sz w:val="28"/>
          <w:szCs w:val="28"/>
        </w:rPr>
        <w:t>O</w:t>
      </w:r>
      <w:r w:rsidR="00B14220" w:rsidRPr="006C625C">
        <w:rPr>
          <w:sz w:val="28"/>
          <w:szCs w:val="28"/>
          <w:vertAlign w:val="subscript"/>
        </w:rPr>
        <w:t>2</w:t>
      </w:r>
      <w:r w:rsidR="00B14220" w:rsidRPr="006C625C">
        <w:rPr>
          <w:sz w:val="28"/>
          <w:szCs w:val="28"/>
        </w:rPr>
        <w:t>(ONO</w:t>
      </w:r>
      <w:r w:rsidR="00B14220" w:rsidRPr="006C625C">
        <w:rPr>
          <w:sz w:val="28"/>
          <w:szCs w:val="28"/>
          <w:vertAlign w:val="subscript"/>
        </w:rPr>
        <w:t>2</w:t>
      </w:r>
      <w:r w:rsidR="00B14220" w:rsidRPr="006C625C">
        <w:rPr>
          <w:sz w:val="28"/>
          <w:szCs w:val="28"/>
        </w:rPr>
        <w:t>)</w:t>
      </w:r>
      <w:r w:rsidR="00B14220" w:rsidRPr="006C625C">
        <w:rPr>
          <w:sz w:val="28"/>
          <w:szCs w:val="28"/>
          <w:vertAlign w:val="subscript"/>
        </w:rPr>
        <w:t>3</w:t>
      </w:r>
      <w:r w:rsidR="00B14220" w:rsidRPr="006C625C">
        <w:rPr>
          <w:sz w:val="28"/>
          <w:szCs w:val="28"/>
        </w:rPr>
        <w:t>]n + 3nH</w:t>
      </w:r>
      <w:r w:rsidR="00B14220" w:rsidRPr="006C625C">
        <w:rPr>
          <w:sz w:val="28"/>
          <w:szCs w:val="28"/>
          <w:vertAlign w:val="subscript"/>
        </w:rPr>
        <w:t>2</w:t>
      </w:r>
      <w:r w:rsidR="00B14220" w:rsidRPr="006C625C">
        <w:rPr>
          <w:sz w:val="28"/>
          <w:szCs w:val="28"/>
        </w:rPr>
        <w:t xml:space="preserve">O </w:t>
      </w:r>
    </w:p>
    <w:p w14:paraId="044ED21E" w14:textId="77777777" w:rsidR="003703DC" w:rsidRPr="006C625C" w:rsidRDefault="003703DC" w:rsidP="006B7237">
      <w:pPr>
        <w:rPr>
          <w:sz w:val="28"/>
          <w:szCs w:val="28"/>
        </w:rPr>
      </w:pPr>
    </w:p>
    <w:p w14:paraId="50C23196" w14:textId="77777777" w:rsidR="003703DC" w:rsidRPr="006C625C" w:rsidRDefault="003703DC" w:rsidP="006B7237">
      <w:pPr>
        <w:rPr>
          <w:sz w:val="28"/>
          <w:szCs w:val="28"/>
        </w:rPr>
      </w:pPr>
    </w:p>
    <w:p w14:paraId="0366854B" w14:textId="38C09FE0" w:rsidR="00B14220" w:rsidRPr="006C625C" w:rsidRDefault="00B14220" w:rsidP="006B7237">
      <w:pPr>
        <w:rPr>
          <w:color w:val="000000"/>
          <w:sz w:val="28"/>
          <w:szCs w:val="28"/>
          <w:shd w:val="clear" w:color="auto" w:fill="FFFFFF"/>
        </w:rPr>
      </w:pPr>
      <w:r w:rsidRPr="006C625C">
        <w:rPr>
          <w:sz w:val="28"/>
          <w:szCs w:val="28"/>
        </w:rPr>
        <w:t>Xenlulozơ trinittrat rất dễ cháy và nổ mạnh, không sinh ra khói, nên được dùng làm thuốc súng không khói.</w:t>
      </w:r>
    </w:p>
    <w:p w14:paraId="126FD958" w14:textId="5EEB61DB" w:rsidR="00D52EB2" w:rsidRDefault="00D52EB2" w:rsidP="006B7237">
      <w:pPr>
        <w:rPr>
          <w:b/>
          <w:sz w:val="28"/>
          <w:szCs w:val="28"/>
          <w:lang w:val="de-DE"/>
        </w:rPr>
      </w:pPr>
    </w:p>
    <w:p w14:paraId="717585E2" w14:textId="77777777" w:rsidR="003703DC" w:rsidRPr="003703DC" w:rsidRDefault="003703DC" w:rsidP="006B7237">
      <w:pPr>
        <w:rPr>
          <w:b/>
          <w:sz w:val="28"/>
          <w:szCs w:val="28"/>
          <w:lang w:val="de-DE"/>
        </w:rPr>
      </w:pPr>
    </w:p>
    <w:p w14:paraId="5ADADDF3" w14:textId="77777777" w:rsidR="003703DC" w:rsidRPr="006C625C" w:rsidRDefault="003703DC" w:rsidP="00807035">
      <w:pPr>
        <w:pStyle w:val="Heading2"/>
        <w:rPr>
          <w:b/>
          <w:sz w:val="30"/>
          <w:szCs w:val="30"/>
          <w:lang w:val="de-DE"/>
        </w:rPr>
      </w:pPr>
      <w:bookmarkStart w:id="12" w:name="_Toc97034752"/>
      <w:r w:rsidRPr="006C625C">
        <w:rPr>
          <w:b/>
          <w:sz w:val="30"/>
          <w:szCs w:val="30"/>
          <w:lang w:val="de-DE"/>
        </w:rPr>
        <w:t>4. Ứng dụng</w:t>
      </w:r>
      <w:bookmarkEnd w:id="12"/>
    </w:p>
    <w:p w14:paraId="255F6375" w14:textId="7082D745" w:rsidR="003703DC" w:rsidRPr="003703DC" w:rsidRDefault="00E85D2B" w:rsidP="003703DC">
      <w:pPr>
        <w:spacing w:before="120" w:after="200"/>
        <w:rPr>
          <w:sz w:val="28"/>
          <w:szCs w:val="28"/>
          <w:lang w:val="de-DE"/>
        </w:rPr>
      </w:pPr>
      <w:r>
        <w:rPr>
          <w:sz w:val="28"/>
          <w:szCs w:val="28"/>
          <w:lang w:val="de-DE"/>
        </w:rPr>
        <w:t xml:space="preserve"> - </w:t>
      </w:r>
      <w:r w:rsidR="003703DC" w:rsidRPr="003703DC">
        <w:rPr>
          <w:sz w:val="28"/>
          <w:szCs w:val="28"/>
          <w:lang w:val="de-DE"/>
        </w:rPr>
        <w:t xml:space="preserve">Nguyên liệu có chứa xenlulozơ thường được sử dụng trực tiếp (bông, đay, gai ...) để kéo sợi dệt vải, bện thừng; gỗ, tre, nứa để xây dựng nhà cửa, làm đồ gỗ, chế biến giấy… </w:t>
      </w:r>
    </w:p>
    <w:p w14:paraId="68A671F3" w14:textId="66896741" w:rsidR="003703DC" w:rsidRDefault="00E85D2B" w:rsidP="003703DC">
      <w:pPr>
        <w:spacing w:before="120" w:after="200"/>
        <w:rPr>
          <w:sz w:val="28"/>
          <w:szCs w:val="28"/>
          <w:lang w:val="de-DE"/>
        </w:rPr>
      </w:pPr>
      <w:r>
        <w:rPr>
          <w:sz w:val="28"/>
          <w:szCs w:val="28"/>
          <w:lang w:val="de-DE"/>
        </w:rPr>
        <w:t xml:space="preserve"> - </w:t>
      </w:r>
      <w:r w:rsidR="003703DC" w:rsidRPr="003703DC">
        <w:rPr>
          <w:sz w:val="28"/>
          <w:szCs w:val="28"/>
          <w:lang w:val="de-DE"/>
        </w:rPr>
        <w:t>Xenlulozơ còn là nguyên liệu để sản xuất rượu etylic, sản xuất tơ nhân tạo: tơ visco, tơ axetat, chế tạo thuốc súng không khói và phim ảnh.</w:t>
      </w:r>
    </w:p>
    <w:p w14:paraId="0B51BE8E" w14:textId="77777777" w:rsidR="00E85D2B" w:rsidRDefault="00E85D2B" w:rsidP="00E85D2B">
      <w:pPr>
        <w:spacing w:before="120" w:after="200"/>
        <w:rPr>
          <w:lang w:val="de-DE"/>
        </w:rPr>
      </w:pPr>
    </w:p>
    <w:p w14:paraId="46CC3ABE" w14:textId="19286820" w:rsidR="00E85D2B" w:rsidRPr="006C625C" w:rsidRDefault="00E85D2B" w:rsidP="00807035">
      <w:pPr>
        <w:pStyle w:val="Heading1"/>
        <w:rPr>
          <w:b/>
          <w:color w:val="FF0000"/>
          <w:sz w:val="30"/>
          <w:szCs w:val="30"/>
          <w:lang w:val="de-DE"/>
        </w:rPr>
      </w:pPr>
      <w:r w:rsidRPr="00E85D2B">
        <w:rPr>
          <w:color w:val="FF0000"/>
          <w:lang w:val="de-DE"/>
        </w:rPr>
        <w:t xml:space="preserve"> </w:t>
      </w:r>
      <w:r w:rsidRPr="006C625C">
        <w:rPr>
          <w:color w:val="FF0000"/>
          <w:sz w:val="30"/>
          <w:szCs w:val="30"/>
          <w:lang w:val="de-DE"/>
        </w:rPr>
        <w:t xml:space="preserve"> </w:t>
      </w:r>
      <w:bookmarkStart w:id="13" w:name="_Toc97034753"/>
      <w:r w:rsidRPr="006C625C">
        <w:rPr>
          <w:b/>
          <w:color w:val="FF0000"/>
          <w:sz w:val="30"/>
          <w:szCs w:val="30"/>
          <w:lang w:val="de-DE"/>
        </w:rPr>
        <w:t>PHẦN 2. ỨNG DỤNG LÝ THUYẾT CƠ SỞ VÀO THỰC TẾ</w:t>
      </w:r>
      <w:bookmarkEnd w:id="13"/>
      <w:r w:rsidRPr="006C625C">
        <w:rPr>
          <w:b/>
          <w:color w:val="FF0000"/>
          <w:sz w:val="30"/>
          <w:szCs w:val="30"/>
          <w:lang w:val="de-DE"/>
        </w:rPr>
        <w:t xml:space="preserve"> </w:t>
      </w:r>
    </w:p>
    <w:p w14:paraId="3D94AE7B" w14:textId="040D95D9" w:rsidR="00E85D2B" w:rsidRDefault="00E85D2B" w:rsidP="00807035">
      <w:pPr>
        <w:pStyle w:val="Heading1"/>
        <w:rPr>
          <w:sz w:val="28"/>
          <w:szCs w:val="28"/>
          <w:lang w:val="de-DE"/>
        </w:rPr>
      </w:pPr>
      <w:bookmarkStart w:id="14" w:name="_Toc97034754"/>
      <w:r w:rsidRPr="006C625C">
        <w:rPr>
          <w:color w:val="FF0000"/>
          <w:sz w:val="30"/>
          <w:szCs w:val="30"/>
          <w:lang w:val="de-DE"/>
        </w:rPr>
        <w:t>Nội dung nghiên cứu</w:t>
      </w:r>
      <w:r w:rsidRPr="00E85D2B">
        <w:rPr>
          <w:sz w:val="28"/>
          <w:szCs w:val="28"/>
          <w:lang w:val="de-DE"/>
        </w:rPr>
        <w:t xml:space="preserve">: </w:t>
      </w:r>
      <w:r w:rsidRPr="00E85D2B">
        <w:rPr>
          <w:b/>
          <w:sz w:val="28"/>
          <w:szCs w:val="28"/>
          <w:lang w:val="de-DE"/>
        </w:rPr>
        <w:t>Hãy nêu ứng dụng của xenlulozơ trinitrat trong cuộc sống.</w:t>
      </w:r>
      <w:bookmarkEnd w:id="14"/>
      <w:r w:rsidRPr="00E85D2B">
        <w:rPr>
          <w:sz w:val="28"/>
          <w:szCs w:val="28"/>
          <w:lang w:val="de-DE"/>
        </w:rPr>
        <w:t xml:space="preserve"> </w:t>
      </w:r>
    </w:p>
    <w:p w14:paraId="78D44FFD" w14:textId="611EFE96" w:rsidR="00E85D2B" w:rsidRDefault="00E85D2B" w:rsidP="00E85D2B">
      <w:pPr>
        <w:spacing w:before="120" w:after="200"/>
        <w:ind w:firstLine="285"/>
        <w:rPr>
          <w:sz w:val="28"/>
          <w:szCs w:val="28"/>
          <w:lang w:val="de-DE"/>
        </w:rPr>
      </w:pPr>
      <w:r>
        <w:rPr>
          <w:noProof/>
          <w:sz w:val="28"/>
          <w:szCs w:val="28"/>
        </w:rPr>
        <w:drawing>
          <wp:inline distT="0" distB="0" distL="0" distR="0" wp14:anchorId="28E961A7" wp14:editId="13CD8119">
            <wp:extent cx="5743575" cy="33528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43575" cy="3352800"/>
                    </a:xfrm>
                    <a:prstGeom prst="rect">
                      <a:avLst/>
                    </a:prstGeom>
                    <a:noFill/>
                    <a:ln>
                      <a:noFill/>
                    </a:ln>
                  </pic:spPr>
                </pic:pic>
              </a:graphicData>
            </a:graphic>
          </wp:inline>
        </w:drawing>
      </w:r>
    </w:p>
    <w:p w14:paraId="0E3C3DA0" w14:textId="77777777" w:rsidR="00E85D2B" w:rsidRPr="00E85D2B" w:rsidRDefault="00E85D2B" w:rsidP="00E85D2B">
      <w:pPr>
        <w:pStyle w:val="NormalWeb"/>
        <w:shd w:val="clear" w:color="auto" w:fill="FFFFFF"/>
        <w:spacing w:before="0" w:beforeAutospacing="0" w:after="0" w:afterAutospacing="0"/>
        <w:jc w:val="both"/>
        <w:textAlignment w:val="baseline"/>
        <w:rPr>
          <w:color w:val="333333"/>
          <w:sz w:val="28"/>
          <w:szCs w:val="28"/>
          <w:lang w:val="de-DE"/>
        </w:rPr>
      </w:pPr>
      <w:r w:rsidRPr="00E85D2B">
        <w:rPr>
          <w:rStyle w:val="Strong"/>
          <w:rFonts w:eastAsiaTheme="majorEastAsia"/>
          <w:color w:val="333333"/>
          <w:sz w:val="28"/>
          <w:szCs w:val="28"/>
          <w:bdr w:val="none" w:sz="0" w:space="0" w:color="auto" w:frame="1"/>
          <w:lang w:val="de-DE"/>
        </w:rPr>
        <w:t>– Trong ngành dệt may:</w:t>
      </w:r>
      <w:r w:rsidRPr="00E85D2B">
        <w:rPr>
          <w:color w:val="333333"/>
          <w:sz w:val="28"/>
          <w:szCs w:val="28"/>
          <w:lang w:val="de-DE"/>
        </w:rPr>
        <w:t> được dùng làm sợi để chế biến thành vải khác nhau như rayon, satin, acetate và triacetate. Nó nổi bật với chi phí thấp, độ sáng và vẻ đẹp mà nó mang lại cho quần áo. Cellulose acetate thường dùng dùng làm áo sơ mi, áo thun, váy đầm, cà vạt, đồ lót. Ngoài ra còn dùng làm áo mưa và làm dù che.</w:t>
      </w:r>
    </w:p>
    <w:p w14:paraId="3814E24A" w14:textId="77777777" w:rsidR="00E85D2B" w:rsidRPr="00E85D2B" w:rsidRDefault="00E85D2B" w:rsidP="00E85D2B">
      <w:pPr>
        <w:pStyle w:val="NormalWeb"/>
        <w:shd w:val="clear" w:color="auto" w:fill="FFFFFF"/>
        <w:spacing w:before="0" w:beforeAutospacing="0" w:after="0" w:afterAutospacing="0"/>
        <w:jc w:val="both"/>
        <w:textAlignment w:val="baseline"/>
        <w:rPr>
          <w:color w:val="333333"/>
          <w:sz w:val="28"/>
          <w:szCs w:val="28"/>
          <w:lang w:val="de-DE"/>
        </w:rPr>
      </w:pPr>
      <w:r w:rsidRPr="00E85D2B">
        <w:rPr>
          <w:rStyle w:val="Strong"/>
          <w:rFonts w:eastAsiaTheme="majorEastAsia"/>
          <w:color w:val="333333"/>
          <w:sz w:val="28"/>
          <w:szCs w:val="28"/>
          <w:bdr w:val="none" w:sz="0" w:space="0" w:color="auto" w:frame="1"/>
          <w:lang w:val="de-DE"/>
        </w:rPr>
        <w:t>– Trong y tế:</w:t>
      </w:r>
      <w:r w:rsidRPr="00E85D2B">
        <w:rPr>
          <w:color w:val="333333"/>
          <w:sz w:val="28"/>
          <w:szCs w:val="28"/>
          <w:lang w:val="de-DE"/>
        </w:rPr>
        <w:t> được sử dụng trong các thiết bị hình trụ đáp ứng chức năng của một thiết bị chạy thận nhân tạo hoặc chạy thận nhân tạo.</w:t>
      </w:r>
    </w:p>
    <w:p w14:paraId="143A0F72" w14:textId="77777777" w:rsidR="00E85D2B" w:rsidRPr="00E85D2B" w:rsidRDefault="00E85D2B" w:rsidP="00E85D2B">
      <w:pPr>
        <w:pStyle w:val="NormalWeb"/>
        <w:shd w:val="clear" w:color="auto" w:fill="FFFFFF"/>
        <w:spacing w:before="0" w:beforeAutospacing="0" w:after="0" w:afterAutospacing="0"/>
        <w:jc w:val="both"/>
        <w:textAlignment w:val="baseline"/>
        <w:rPr>
          <w:rFonts w:ascii="Segoe UI" w:hAnsi="Segoe UI" w:cs="Segoe UI"/>
          <w:color w:val="333333"/>
          <w:lang w:val="de-DE"/>
        </w:rPr>
      </w:pPr>
      <w:r w:rsidRPr="00E85D2B">
        <w:rPr>
          <w:rStyle w:val="Strong"/>
          <w:rFonts w:eastAsiaTheme="majorEastAsia"/>
          <w:color w:val="333333"/>
          <w:sz w:val="28"/>
          <w:szCs w:val="28"/>
          <w:bdr w:val="none" w:sz="0" w:space="0" w:color="auto" w:frame="1"/>
          <w:lang w:val="de-DE"/>
        </w:rPr>
        <w:t>– Trong sản xuất công nghiệp:</w:t>
      </w:r>
      <w:r w:rsidRPr="00E85D2B">
        <w:rPr>
          <w:color w:val="333333"/>
          <w:sz w:val="28"/>
          <w:szCs w:val="28"/>
          <w:lang w:val="de-DE"/>
        </w:rPr>
        <w:t xml:space="preserve"> Nó được sử dụng trong sản xuất hộp đựng thuốc lá, dây cáp điện, sơn mài, sản xuất đồ vật bằng nhựa, giấy và các tông, sản xuất các </w:t>
      </w:r>
      <w:r w:rsidRPr="00E85D2B">
        <w:rPr>
          <w:color w:val="333333"/>
          <w:sz w:val="28"/>
          <w:szCs w:val="28"/>
          <w:lang w:val="de-DE"/>
        </w:rPr>
        <w:lastRenderedPageBreak/>
        <w:t>bộ phận động cơ và khung gầm của các loại xe khác nhau trong ngành</w:t>
      </w:r>
      <w:r w:rsidRPr="00E85D2B">
        <w:rPr>
          <w:rFonts w:ascii="Segoe UI" w:hAnsi="Segoe UI" w:cs="Segoe UI"/>
          <w:color w:val="333333"/>
          <w:lang w:val="de-DE"/>
        </w:rPr>
        <w:t xml:space="preserve"> công nghiệp ô tô.</w:t>
      </w:r>
    </w:p>
    <w:p w14:paraId="126F44BC" w14:textId="77777777" w:rsidR="00E85D2B" w:rsidRPr="00E85D2B" w:rsidRDefault="00E85D2B" w:rsidP="00E85D2B">
      <w:pPr>
        <w:pStyle w:val="NormalWeb"/>
        <w:shd w:val="clear" w:color="auto" w:fill="FFFFFF"/>
        <w:spacing w:before="0" w:beforeAutospacing="0" w:after="0" w:afterAutospacing="0"/>
        <w:jc w:val="both"/>
        <w:textAlignment w:val="baseline"/>
        <w:rPr>
          <w:color w:val="333333"/>
          <w:sz w:val="28"/>
          <w:szCs w:val="28"/>
          <w:lang w:val="de-DE"/>
        </w:rPr>
      </w:pPr>
      <w:r w:rsidRPr="00E85D2B">
        <w:rPr>
          <w:rStyle w:val="Strong"/>
          <w:rFonts w:eastAsiaTheme="majorEastAsia"/>
          <w:color w:val="333333"/>
          <w:sz w:val="28"/>
          <w:szCs w:val="28"/>
          <w:bdr w:val="none" w:sz="0" w:space="0" w:color="auto" w:frame="1"/>
          <w:lang w:val="de-DE"/>
        </w:rPr>
        <w:t>– Trong sản xuất kính:</w:t>
      </w:r>
      <w:r w:rsidRPr="00E85D2B">
        <w:rPr>
          <w:color w:val="333333"/>
          <w:sz w:val="28"/>
          <w:szCs w:val="28"/>
          <w:lang w:val="de-DE"/>
        </w:rPr>
        <w:t> dùng để làm chất liệu lót kính màn hình máy tinh, màn hình điện thoại di động và các loại màn hình khác. Cellulose acetate còn là chất liệu làm nên các gọng kính đeo mắt khá bền và đẹp.</w:t>
      </w:r>
    </w:p>
    <w:p w14:paraId="51AC9C3D" w14:textId="77777777" w:rsidR="00E85D2B" w:rsidRPr="00E85D2B" w:rsidRDefault="00E85D2B" w:rsidP="00E85D2B">
      <w:pPr>
        <w:pStyle w:val="NormalWeb"/>
        <w:shd w:val="clear" w:color="auto" w:fill="FFFFFF"/>
        <w:spacing w:before="0" w:beforeAutospacing="0" w:after="0" w:afterAutospacing="0"/>
        <w:jc w:val="both"/>
        <w:textAlignment w:val="baseline"/>
        <w:rPr>
          <w:color w:val="333333"/>
          <w:sz w:val="28"/>
          <w:szCs w:val="28"/>
          <w:lang w:val="de-DE"/>
        </w:rPr>
      </w:pPr>
      <w:r w:rsidRPr="00E85D2B">
        <w:rPr>
          <w:rStyle w:val="Strong"/>
          <w:rFonts w:eastAsiaTheme="majorEastAsia"/>
          <w:color w:val="333333"/>
          <w:sz w:val="28"/>
          <w:szCs w:val="28"/>
          <w:bdr w:val="none" w:sz="0" w:space="0" w:color="auto" w:frame="1"/>
          <w:lang w:val="de-DE"/>
        </w:rPr>
        <w:t>– Trong ngành nghệ thuật và phim ảnh:</w:t>
      </w:r>
      <w:r w:rsidRPr="00E85D2B">
        <w:rPr>
          <w:color w:val="333333"/>
          <w:sz w:val="28"/>
          <w:szCs w:val="28"/>
          <w:lang w:val="de-DE"/>
        </w:rPr>
        <w:t> sử dụng làm phim mỏng cho phim, nhiếp ảnh và băng từ.</w:t>
      </w:r>
    </w:p>
    <w:p w14:paraId="65F2B5FC" w14:textId="3FC52809" w:rsidR="00E85D2B" w:rsidRDefault="00E85D2B" w:rsidP="00E85D2B">
      <w:pPr>
        <w:pStyle w:val="NormalWeb"/>
        <w:shd w:val="clear" w:color="auto" w:fill="FFFFFF"/>
        <w:spacing w:before="0" w:beforeAutospacing="0" w:after="0" w:afterAutospacing="0"/>
        <w:jc w:val="both"/>
        <w:textAlignment w:val="baseline"/>
        <w:rPr>
          <w:color w:val="333333"/>
          <w:sz w:val="28"/>
          <w:szCs w:val="28"/>
          <w:lang w:val="de-DE"/>
        </w:rPr>
      </w:pPr>
      <w:r w:rsidRPr="00E85D2B">
        <w:rPr>
          <w:rStyle w:val="Strong"/>
          <w:rFonts w:eastAsiaTheme="majorEastAsia"/>
          <w:color w:val="333333"/>
          <w:sz w:val="28"/>
          <w:szCs w:val="28"/>
          <w:bdr w:val="none" w:sz="0" w:space="0" w:color="auto" w:frame="1"/>
          <w:lang w:val="de-DE"/>
        </w:rPr>
        <w:t>– Trong nghiên cứu:</w:t>
      </w:r>
      <w:r w:rsidRPr="00E85D2B">
        <w:rPr>
          <w:color w:val="333333"/>
          <w:sz w:val="28"/>
          <w:szCs w:val="28"/>
          <w:lang w:val="de-DE"/>
        </w:rPr>
        <w:t> sử dụng rộng rãi trong các phòng thí nghiệm khoa học và nghiên cứu giúp sản xuất các bộ lọc xốp, như là một hỗ trợ cho màng cellulose acetate để thực hiện quá trình điện di hoặc trao đổi thẩm thấu. Nó còn dùng để làm giấy lọc trong thí nghiệm.</w:t>
      </w:r>
    </w:p>
    <w:p w14:paraId="099DBAF6" w14:textId="4BBECEB0" w:rsidR="006C625C" w:rsidRDefault="006C625C" w:rsidP="00E85D2B">
      <w:pPr>
        <w:pStyle w:val="NormalWeb"/>
        <w:shd w:val="clear" w:color="auto" w:fill="FFFFFF"/>
        <w:spacing w:before="0" w:beforeAutospacing="0" w:after="0" w:afterAutospacing="0"/>
        <w:jc w:val="both"/>
        <w:textAlignment w:val="baseline"/>
        <w:rPr>
          <w:color w:val="333333"/>
          <w:sz w:val="28"/>
          <w:szCs w:val="28"/>
          <w:lang w:val="de-DE"/>
        </w:rPr>
      </w:pPr>
    </w:p>
    <w:p w14:paraId="720C1877" w14:textId="551387F6" w:rsidR="00AA53B2" w:rsidRDefault="00AA53B2" w:rsidP="00E85D2B">
      <w:pPr>
        <w:pStyle w:val="NormalWeb"/>
        <w:shd w:val="clear" w:color="auto" w:fill="FFFFFF"/>
        <w:spacing w:before="0" w:beforeAutospacing="0" w:after="0" w:afterAutospacing="0"/>
        <w:jc w:val="both"/>
        <w:textAlignment w:val="baseline"/>
        <w:rPr>
          <w:color w:val="333333"/>
          <w:sz w:val="28"/>
          <w:szCs w:val="28"/>
          <w:lang w:val="de-DE"/>
        </w:rPr>
      </w:pPr>
    </w:p>
    <w:p w14:paraId="6953D696" w14:textId="505C19C0" w:rsidR="00AA53B2" w:rsidRDefault="00AA53B2" w:rsidP="00E85D2B">
      <w:pPr>
        <w:pStyle w:val="NormalWeb"/>
        <w:shd w:val="clear" w:color="auto" w:fill="FFFFFF"/>
        <w:spacing w:before="0" w:beforeAutospacing="0" w:after="0" w:afterAutospacing="0"/>
        <w:jc w:val="both"/>
        <w:textAlignment w:val="baseline"/>
        <w:rPr>
          <w:color w:val="333333"/>
          <w:sz w:val="28"/>
          <w:szCs w:val="28"/>
          <w:lang w:val="de-DE"/>
        </w:rPr>
      </w:pPr>
    </w:p>
    <w:p w14:paraId="634DA5C9" w14:textId="6A61396E" w:rsidR="00AA53B2" w:rsidRDefault="00AA53B2" w:rsidP="00807035">
      <w:pPr>
        <w:pStyle w:val="Heading1"/>
        <w:rPr>
          <w:b/>
          <w:color w:val="FF0000"/>
          <w:sz w:val="30"/>
          <w:szCs w:val="30"/>
          <w:lang w:val="de-DE"/>
        </w:rPr>
      </w:pPr>
      <w:r w:rsidRPr="00AA53B2">
        <w:rPr>
          <w:color w:val="FF0000"/>
          <w:sz w:val="30"/>
          <w:szCs w:val="30"/>
          <w:lang w:val="de-DE"/>
        </w:rPr>
        <w:t xml:space="preserve">  </w:t>
      </w:r>
      <w:bookmarkStart w:id="15" w:name="_Toc97034755"/>
      <w:r w:rsidRPr="00AA53B2">
        <w:rPr>
          <w:b/>
          <w:color w:val="FF0000"/>
          <w:sz w:val="30"/>
          <w:szCs w:val="30"/>
          <w:lang w:val="de-DE"/>
        </w:rPr>
        <w:t>PHẦN 3. ỨNG DỤNG LÝ THUYẾT MÔN HỌC VÀO BÀI TẬP</w:t>
      </w:r>
      <w:bookmarkEnd w:id="15"/>
      <w:r w:rsidRPr="00AA53B2">
        <w:rPr>
          <w:b/>
          <w:color w:val="FF0000"/>
          <w:sz w:val="30"/>
          <w:szCs w:val="30"/>
          <w:lang w:val="de-DE"/>
        </w:rPr>
        <w:t xml:space="preserve"> </w:t>
      </w:r>
    </w:p>
    <w:p w14:paraId="2EE531D7" w14:textId="56883405" w:rsidR="00AA53B2" w:rsidRDefault="00AA53B2" w:rsidP="00807035">
      <w:pPr>
        <w:pStyle w:val="Heading2"/>
        <w:rPr>
          <w:b/>
          <w:sz w:val="28"/>
          <w:szCs w:val="28"/>
          <w:lang w:val="de-DE"/>
        </w:rPr>
      </w:pPr>
      <w:bookmarkStart w:id="16" w:name="_Toc97034756"/>
      <w:r w:rsidRPr="00AA53B2">
        <w:rPr>
          <w:b/>
          <w:sz w:val="28"/>
          <w:szCs w:val="28"/>
          <w:lang w:val="de-DE"/>
        </w:rPr>
        <w:t>Câu 1. Viết phương trình hoá học để giải thích các hiện tượng xảy ra khi</w:t>
      </w:r>
      <w:bookmarkEnd w:id="16"/>
      <w:r w:rsidRPr="00AA53B2">
        <w:rPr>
          <w:b/>
          <w:sz w:val="28"/>
          <w:szCs w:val="28"/>
          <w:lang w:val="de-DE"/>
        </w:rPr>
        <w:t xml:space="preserve"> </w:t>
      </w:r>
    </w:p>
    <w:p w14:paraId="752A4863" w14:textId="77777777" w:rsidR="00AA53B2" w:rsidRPr="00AA53B2" w:rsidRDefault="00AA53B2" w:rsidP="00AA53B2">
      <w:pPr>
        <w:pStyle w:val="NormalWeb"/>
        <w:spacing w:before="0" w:beforeAutospacing="0" w:after="0" w:afterAutospacing="0"/>
        <w:rPr>
          <w:color w:val="444444"/>
          <w:sz w:val="28"/>
          <w:szCs w:val="28"/>
          <w:lang w:val="de-DE"/>
        </w:rPr>
      </w:pPr>
      <w:r w:rsidRPr="00AA53B2">
        <w:rPr>
          <w:color w:val="000000"/>
          <w:sz w:val="27"/>
          <w:szCs w:val="27"/>
          <w:lang w:val="de-DE"/>
        </w:rPr>
        <w:t xml:space="preserve">      Bài giải: </w:t>
      </w:r>
      <w:r w:rsidRPr="00AA53B2">
        <w:rPr>
          <w:color w:val="444444"/>
          <w:sz w:val="28"/>
          <w:szCs w:val="28"/>
          <w:lang w:val="de-DE"/>
        </w:rPr>
        <w:t>Cho từ từ dd NaOH đến dư vào dung dịch AlCl3 ban đầu xuất hiện kết tủa trắng keo Al(OH)3, sau đó kết tủa tan ra dung dịch trở lại trong suốt</w:t>
      </w:r>
    </w:p>
    <w:p w14:paraId="7227E450" w14:textId="1899965F" w:rsidR="00AA53B2" w:rsidRPr="00AA53B2" w:rsidRDefault="00AA53B2" w:rsidP="00AA53B2">
      <w:pPr>
        <w:rPr>
          <w:color w:val="444444"/>
          <w:sz w:val="28"/>
          <w:szCs w:val="28"/>
          <w:lang w:val="de-DE" w:eastAsia="zh-CN"/>
        </w:rPr>
      </w:pPr>
      <w:r w:rsidRPr="00AA53B2">
        <w:rPr>
          <w:color w:val="444444"/>
          <w:sz w:val="28"/>
          <w:szCs w:val="28"/>
          <w:lang w:val="de-DE" w:eastAsia="zh-CN"/>
        </w:rPr>
        <w:t xml:space="preserve">   AlCl</w:t>
      </w:r>
      <w:r w:rsidRPr="00AA53B2">
        <w:rPr>
          <w:color w:val="444444"/>
          <w:sz w:val="28"/>
          <w:szCs w:val="28"/>
          <w:vertAlign w:val="subscript"/>
          <w:lang w:val="de-DE" w:eastAsia="zh-CN"/>
        </w:rPr>
        <w:t>3</w:t>
      </w:r>
      <w:r w:rsidRPr="00AA53B2">
        <w:rPr>
          <w:color w:val="444444"/>
          <w:sz w:val="28"/>
          <w:szCs w:val="28"/>
          <w:lang w:val="de-DE" w:eastAsia="zh-CN"/>
        </w:rPr>
        <w:t> + 3NaOH → Al(OH)</w:t>
      </w:r>
      <w:r w:rsidRPr="00AA53B2">
        <w:rPr>
          <w:color w:val="444444"/>
          <w:sz w:val="28"/>
          <w:szCs w:val="28"/>
          <w:vertAlign w:val="subscript"/>
          <w:lang w:val="de-DE" w:eastAsia="zh-CN"/>
        </w:rPr>
        <w:t>3</w:t>
      </w:r>
      <w:r w:rsidRPr="00AA53B2">
        <w:rPr>
          <w:color w:val="444444"/>
          <w:sz w:val="28"/>
          <w:szCs w:val="28"/>
          <w:lang w:val="de-DE" w:eastAsia="zh-CN"/>
        </w:rPr>
        <w:t>↓ + 3NaCl</w:t>
      </w:r>
    </w:p>
    <w:p w14:paraId="7F6ED60F" w14:textId="2F7D318F" w:rsidR="00AA53B2" w:rsidRDefault="00AA53B2" w:rsidP="00AA53B2">
      <w:pPr>
        <w:rPr>
          <w:color w:val="444444"/>
          <w:sz w:val="28"/>
          <w:szCs w:val="28"/>
          <w:lang w:val="de-DE" w:eastAsia="zh-CN"/>
        </w:rPr>
      </w:pPr>
      <w:r w:rsidRPr="00AA53B2">
        <w:rPr>
          <w:color w:val="444444"/>
          <w:sz w:val="28"/>
          <w:szCs w:val="28"/>
          <w:lang w:val="de-DE" w:eastAsia="zh-CN"/>
        </w:rPr>
        <w:t xml:space="preserve">   Al(OH)</w:t>
      </w:r>
      <w:r w:rsidRPr="00AA53B2">
        <w:rPr>
          <w:color w:val="444444"/>
          <w:sz w:val="28"/>
          <w:szCs w:val="28"/>
          <w:vertAlign w:val="subscript"/>
          <w:lang w:val="de-DE" w:eastAsia="zh-CN"/>
        </w:rPr>
        <w:t>3</w:t>
      </w:r>
      <w:r w:rsidRPr="00AA53B2">
        <w:rPr>
          <w:color w:val="444444"/>
          <w:sz w:val="28"/>
          <w:szCs w:val="28"/>
          <w:lang w:val="de-DE" w:eastAsia="zh-CN"/>
        </w:rPr>
        <w:t> + NaOH → NaAlO</w:t>
      </w:r>
      <w:r w:rsidRPr="00AA53B2">
        <w:rPr>
          <w:color w:val="444444"/>
          <w:sz w:val="28"/>
          <w:szCs w:val="28"/>
          <w:vertAlign w:val="subscript"/>
          <w:lang w:val="de-DE" w:eastAsia="zh-CN"/>
        </w:rPr>
        <w:t>2 </w:t>
      </w:r>
      <w:r w:rsidRPr="00AA53B2">
        <w:rPr>
          <w:color w:val="444444"/>
          <w:sz w:val="28"/>
          <w:szCs w:val="28"/>
          <w:lang w:val="de-DE" w:eastAsia="zh-CN"/>
        </w:rPr>
        <w:t>+ 2H</w:t>
      </w:r>
      <w:r w:rsidRPr="00AA53B2">
        <w:rPr>
          <w:color w:val="444444"/>
          <w:sz w:val="28"/>
          <w:szCs w:val="28"/>
          <w:vertAlign w:val="subscript"/>
          <w:lang w:val="de-DE" w:eastAsia="zh-CN"/>
        </w:rPr>
        <w:t>2</w:t>
      </w:r>
      <w:r w:rsidRPr="00AA53B2">
        <w:rPr>
          <w:color w:val="444444"/>
          <w:sz w:val="28"/>
          <w:szCs w:val="28"/>
          <w:lang w:val="de-DE" w:eastAsia="zh-CN"/>
        </w:rPr>
        <w:t>O</w:t>
      </w:r>
    </w:p>
    <w:p w14:paraId="4F68602C" w14:textId="723E4AED" w:rsidR="00F858CB" w:rsidRPr="00735DD5" w:rsidRDefault="00F858CB" w:rsidP="00807035">
      <w:pPr>
        <w:pStyle w:val="Heading2"/>
        <w:rPr>
          <w:b/>
          <w:sz w:val="28"/>
          <w:szCs w:val="28"/>
          <w:lang w:val="de-DE"/>
        </w:rPr>
      </w:pPr>
      <w:bookmarkStart w:id="17" w:name="_Toc97034757"/>
      <w:r w:rsidRPr="00F858CB">
        <w:rPr>
          <w:b/>
          <w:sz w:val="28"/>
          <w:szCs w:val="28"/>
          <w:lang w:val="de-DE"/>
        </w:rPr>
        <w:t xml:space="preserve">Câu 2. Hòa tan hoàn toàn 5,75 g một kim loại A thuộc nhóm IA vào nước thì thu được 2,8 lit khí (đktc). </w:t>
      </w:r>
      <w:r w:rsidRPr="00735DD5">
        <w:rPr>
          <w:b/>
          <w:sz w:val="28"/>
          <w:szCs w:val="28"/>
          <w:lang w:val="de-DE"/>
        </w:rPr>
        <w:t>Xác định tên kim loại đó.</w:t>
      </w:r>
      <w:bookmarkEnd w:id="17"/>
      <w:r w:rsidRPr="00735DD5">
        <w:rPr>
          <w:b/>
          <w:sz w:val="28"/>
          <w:szCs w:val="28"/>
          <w:lang w:val="de-DE"/>
        </w:rPr>
        <w:t xml:space="preserve"> </w:t>
      </w:r>
    </w:p>
    <w:p w14:paraId="5ACD6939" w14:textId="61138322" w:rsidR="00F858CB" w:rsidRPr="00735DD5" w:rsidRDefault="00F858CB" w:rsidP="00F858CB">
      <w:pPr>
        <w:spacing w:before="120" w:after="200"/>
        <w:rPr>
          <w:color w:val="000000"/>
          <w:sz w:val="28"/>
          <w:szCs w:val="28"/>
          <w:lang w:val="de-DE"/>
        </w:rPr>
      </w:pPr>
      <w:r w:rsidRPr="00735DD5">
        <w:rPr>
          <w:b/>
          <w:sz w:val="28"/>
          <w:szCs w:val="28"/>
          <w:lang w:val="de-DE"/>
        </w:rPr>
        <w:t xml:space="preserve">       </w:t>
      </w:r>
      <w:r w:rsidRPr="00735DD5">
        <w:rPr>
          <w:color w:val="000000"/>
          <w:sz w:val="28"/>
          <w:szCs w:val="28"/>
          <w:lang w:val="de-DE"/>
        </w:rPr>
        <w:t xml:space="preserve"> Bài giải:</w:t>
      </w:r>
    </w:p>
    <w:p w14:paraId="449A964E" w14:textId="7984F7D6" w:rsidR="00F858CB" w:rsidRPr="00735DD5" w:rsidRDefault="00F858CB" w:rsidP="00F858CB">
      <w:pPr>
        <w:spacing w:before="120" w:after="200"/>
        <w:rPr>
          <w:color w:val="000000"/>
          <w:sz w:val="28"/>
          <w:szCs w:val="28"/>
          <w:lang w:val="de-DE"/>
        </w:rPr>
      </w:pPr>
    </w:p>
    <w:p w14:paraId="7D6B52B8" w14:textId="7B60AA1D" w:rsidR="00F858CB" w:rsidRPr="00735DD5" w:rsidRDefault="00F858CB" w:rsidP="00F858CB">
      <w:pPr>
        <w:shd w:val="clear" w:color="auto" w:fill="FFFFFF"/>
        <w:jc w:val="both"/>
        <w:rPr>
          <w:color w:val="262626"/>
          <w:sz w:val="28"/>
          <w:szCs w:val="28"/>
          <w:bdr w:val="none" w:sz="0" w:space="0" w:color="auto" w:frame="1"/>
          <w:lang w:val="de-DE" w:eastAsia="zh-CN"/>
        </w:rPr>
      </w:pPr>
      <w:r w:rsidRPr="00735DD5">
        <w:rPr>
          <w:color w:val="262626"/>
          <w:sz w:val="28"/>
          <w:szCs w:val="28"/>
          <w:lang w:val="de-DE" w:eastAsia="zh-CN"/>
        </w:rPr>
        <w:t xml:space="preserve">            </w:t>
      </w:r>
      <w:r w:rsidRPr="00735DD5">
        <w:rPr>
          <w:color w:val="262626"/>
          <w:sz w:val="28"/>
          <w:szCs w:val="28"/>
          <w:bdr w:val="none" w:sz="0" w:space="0" w:color="auto" w:frame="1"/>
          <w:lang w:val="de-DE" w:eastAsia="zh-CN"/>
        </w:rPr>
        <w:t>2A+2H</w:t>
      </w:r>
      <w:r w:rsidRPr="00735DD5">
        <w:rPr>
          <w:color w:val="262626"/>
          <w:sz w:val="28"/>
          <w:szCs w:val="28"/>
          <w:bdr w:val="none" w:sz="0" w:space="0" w:color="auto" w:frame="1"/>
          <w:vertAlign w:val="subscript"/>
          <w:lang w:val="de-DE" w:eastAsia="zh-CN"/>
        </w:rPr>
        <w:t>2</w:t>
      </w:r>
      <w:r w:rsidRPr="00735DD5">
        <w:rPr>
          <w:color w:val="262626"/>
          <w:sz w:val="28"/>
          <w:szCs w:val="28"/>
          <w:bdr w:val="none" w:sz="0" w:space="0" w:color="auto" w:frame="1"/>
          <w:lang w:val="de-DE" w:eastAsia="zh-CN"/>
        </w:rPr>
        <w:t>O→2AOH+H</w:t>
      </w:r>
      <w:r w:rsidRPr="00735DD5">
        <w:rPr>
          <w:color w:val="262626"/>
          <w:sz w:val="28"/>
          <w:szCs w:val="28"/>
          <w:bdr w:val="none" w:sz="0" w:space="0" w:color="auto" w:frame="1"/>
          <w:vertAlign w:val="subscript"/>
          <w:lang w:val="de-DE" w:eastAsia="zh-CN"/>
        </w:rPr>
        <w:t>2</w:t>
      </w:r>
    </w:p>
    <w:p w14:paraId="2EA62AC1" w14:textId="1A186399" w:rsidR="00F858CB" w:rsidRPr="00C500C9" w:rsidRDefault="00F858CB" w:rsidP="00F858CB">
      <w:pPr>
        <w:shd w:val="clear" w:color="auto" w:fill="FFFFFF"/>
        <w:jc w:val="both"/>
        <w:rPr>
          <w:color w:val="262626"/>
          <w:sz w:val="28"/>
          <w:szCs w:val="28"/>
          <w:bdr w:val="none" w:sz="0" w:space="0" w:color="auto" w:frame="1"/>
          <w:lang w:eastAsia="zh-CN"/>
        </w:rPr>
      </w:pPr>
      <w:r w:rsidRPr="00735DD5">
        <w:rPr>
          <w:color w:val="262626"/>
          <w:sz w:val="28"/>
          <w:szCs w:val="28"/>
          <w:bdr w:val="none" w:sz="0" w:space="0" w:color="auto" w:frame="1"/>
          <w:lang w:val="de-DE" w:eastAsia="zh-CN"/>
        </w:rPr>
        <w:t xml:space="preserve">          </w:t>
      </w:r>
      <w:r w:rsidRPr="00F858CB">
        <w:rPr>
          <w:color w:val="262626"/>
          <w:sz w:val="28"/>
          <w:szCs w:val="28"/>
          <w:bdr w:val="none" w:sz="0" w:space="0" w:color="auto" w:frame="1"/>
          <w:lang w:eastAsia="zh-CN"/>
        </w:rPr>
        <w:t>n</w:t>
      </w:r>
      <w:r w:rsidRPr="00F858CB">
        <w:rPr>
          <w:color w:val="262626"/>
          <w:sz w:val="28"/>
          <w:szCs w:val="28"/>
          <w:bdr w:val="none" w:sz="0" w:space="0" w:color="auto" w:frame="1"/>
          <w:vertAlign w:val="subscript"/>
          <w:lang w:eastAsia="zh-CN"/>
        </w:rPr>
        <w:t>H2</w:t>
      </w:r>
      <w:r w:rsidRPr="00F858CB">
        <w:rPr>
          <w:color w:val="262626"/>
          <w:sz w:val="28"/>
          <w:szCs w:val="28"/>
          <w:bdr w:val="none" w:sz="0" w:space="0" w:color="auto" w:frame="1"/>
          <w:lang w:eastAsia="zh-CN"/>
        </w:rPr>
        <w:t>=</w:t>
      </w:r>
      <w:r w:rsidRPr="00C500C9">
        <w:rPr>
          <w:color w:val="262626"/>
          <w:sz w:val="28"/>
          <w:szCs w:val="28"/>
          <w:bdr w:val="none" w:sz="0" w:space="0" w:color="auto" w:frame="1"/>
          <w:lang w:eastAsia="zh-CN"/>
        </w:rPr>
        <w:t xml:space="preserve"> </w:t>
      </w:r>
      <m:oMath>
        <m:f>
          <m:fPr>
            <m:ctrlPr>
              <w:rPr>
                <w:rFonts w:ascii="Cambria Math" w:hAnsi="Cambria Math"/>
                <w:i/>
                <w:color w:val="262626"/>
                <w:sz w:val="28"/>
                <w:szCs w:val="28"/>
                <w:bdr w:val="none" w:sz="0" w:space="0" w:color="auto" w:frame="1"/>
                <w:lang w:eastAsia="zh-CN"/>
              </w:rPr>
            </m:ctrlPr>
          </m:fPr>
          <m:num>
            <m:r>
              <w:rPr>
                <w:rFonts w:ascii="Cambria Math" w:hAnsi="Cambria Math"/>
                <w:color w:val="262626"/>
                <w:sz w:val="28"/>
                <w:szCs w:val="28"/>
                <w:bdr w:val="none" w:sz="0" w:space="0" w:color="auto" w:frame="1"/>
                <w:lang w:eastAsia="zh-CN"/>
              </w:rPr>
              <m:t>2,8</m:t>
            </m:r>
          </m:num>
          <m:den>
            <m:r>
              <w:rPr>
                <w:rFonts w:ascii="Cambria Math" w:hAnsi="Cambria Math"/>
                <w:color w:val="262626"/>
                <w:sz w:val="28"/>
                <w:szCs w:val="28"/>
                <w:bdr w:val="none" w:sz="0" w:space="0" w:color="auto" w:frame="1"/>
                <w:lang w:eastAsia="zh-CN"/>
              </w:rPr>
              <m:t>22,4</m:t>
            </m:r>
          </m:den>
        </m:f>
      </m:oMath>
      <w:r w:rsidRPr="00C500C9">
        <w:rPr>
          <w:color w:val="262626"/>
          <w:sz w:val="28"/>
          <w:szCs w:val="28"/>
          <w:bdr w:val="none" w:sz="0" w:space="0" w:color="auto" w:frame="1"/>
          <w:lang w:eastAsia="zh-CN"/>
        </w:rPr>
        <w:t>=0,125 (mol)</w:t>
      </w:r>
    </w:p>
    <w:p w14:paraId="7532B5D2" w14:textId="018AD39F" w:rsidR="00F858CB" w:rsidRPr="00F858CB" w:rsidRDefault="00F858CB" w:rsidP="00F858CB">
      <w:pPr>
        <w:shd w:val="clear" w:color="auto" w:fill="FFFFFF"/>
        <w:jc w:val="both"/>
        <w:rPr>
          <w:color w:val="262626"/>
          <w:sz w:val="28"/>
          <w:szCs w:val="28"/>
          <w:lang w:eastAsia="zh-CN"/>
        </w:rPr>
      </w:pPr>
      <w:r w:rsidRPr="00C500C9">
        <w:rPr>
          <w:color w:val="262626"/>
          <w:sz w:val="28"/>
          <w:szCs w:val="28"/>
          <w:bdr w:val="none" w:sz="0" w:space="0" w:color="auto" w:frame="1"/>
          <w:lang w:eastAsia="zh-CN"/>
        </w:rPr>
        <w:t xml:space="preserve">          </w:t>
      </w:r>
      <w:proofErr w:type="gramStart"/>
      <w:r w:rsidRPr="00F858CB">
        <w:rPr>
          <w:color w:val="262626"/>
          <w:sz w:val="28"/>
          <w:szCs w:val="28"/>
          <w:bdr w:val="none" w:sz="0" w:space="0" w:color="auto" w:frame="1"/>
          <w:lang w:eastAsia="zh-CN"/>
        </w:rPr>
        <w:t>n</w:t>
      </w:r>
      <w:r w:rsidRPr="00F858CB">
        <w:rPr>
          <w:color w:val="262626"/>
          <w:sz w:val="28"/>
          <w:szCs w:val="28"/>
          <w:bdr w:val="none" w:sz="0" w:space="0" w:color="auto" w:frame="1"/>
          <w:vertAlign w:val="subscript"/>
          <w:lang w:eastAsia="zh-CN"/>
        </w:rPr>
        <w:t>A</w:t>
      </w:r>
      <w:proofErr w:type="gramEnd"/>
      <w:r w:rsidRPr="00F858CB">
        <w:rPr>
          <w:color w:val="262626"/>
          <w:sz w:val="28"/>
          <w:szCs w:val="28"/>
          <w:bdr w:val="none" w:sz="0" w:space="0" w:color="auto" w:frame="1"/>
          <w:lang w:eastAsia="zh-CN"/>
        </w:rPr>
        <w:t>=</w:t>
      </w:r>
      <w:r w:rsidRPr="00C500C9">
        <w:rPr>
          <w:color w:val="262626"/>
          <w:sz w:val="28"/>
          <w:szCs w:val="28"/>
          <w:bdr w:val="none" w:sz="0" w:space="0" w:color="auto" w:frame="1"/>
          <w:lang w:eastAsia="zh-CN"/>
        </w:rPr>
        <w:t xml:space="preserve">  </w:t>
      </w:r>
      <w:r w:rsidRPr="00F858CB">
        <w:rPr>
          <w:color w:val="262626"/>
          <w:sz w:val="28"/>
          <w:szCs w:val="28"/>
          <w:bdr w:val="none" w:sz="0" w:space="0" w:color="auto" w:frame="1"/>
          <w:lang w:eastAsia="zh-CN"/>
        </w:rPr>
        <w:t>2n</w:t>
      </w:r>
      <w:r w:rsidRPr="00F858CB">
        <w:rPr>
          <w:color w:val="262626"/>
          <w:sz w:val="28"/>
          <w:szCs w:val="28"/>
          <w:bdr w:val="none" w:sz="0" w:space="0" w:color="auto" w:frame="1"/>
          <w:vertAlign w:val="subscript"/>
          <w:lang w:eastAsia="zh-CN"/>
        </w:rPr>
        <w:t>H2</w:t>
      </w:r>
      <w:r w:rsidRPr="00C500C9">
        <w:rPr>
          <w:color w:val="262626"/>
          <w:sz w:val="28"/>
          <w:szCs w:val="28"/>
          <w:bdr w:val="none" w:sz="0" w:space="0" w:color="auto" w:frame="1"/>
          <w:vertAlign w:val="subscript"/>
          <w:lang w:eastAsia="zh-CN"/>
        </w:rPr>
        <w:t xml:space="preserve">  </w:t>
      </w:r>
      <w:r w:rsidRPr="00F858CB">
        <w:rPr>
          <w:color w:val="262626"/>
          <w:sz w:val="28"/>
          <w:szCs w:val="28"/>
          <w:bdr w:val="none" w:sz="0" w:space="0" w:color="auto" w:frame="1"/>
          <w:lang w:eastAsia="zh-CN"/>
        </w:rPr>
        <w:t>=</w:t>
      </w:r>
      <w:r w:rsidRPr="00C500C9">
        <w:rPr>
          <w:color w:val="262626"/>
          <w:sz w:val="28"/>
          <w:szCs w:val="28"/>
          <w:bdr w:val="none" w:sz="0" w:space="0" w:color="auto" w:frame="1"/>
          <w:lang w:eastAsia="zh-CN"/>
        </w:rPr>
        <w:t xml:space="preserve"> </w:t>
      </w:r>
      <w:r w:rsidRPr="00F858CB">
        <w:rPr>
          <w:color w:val="262626"/>
          <w:sz w:val="28"/>
          <w:szCs w:val="28"/>
          <w:bdr w:val="none" w:sz="0" w:space="0" w:color="auto" w:frame="1"/>
          <w:lang w:eastAsia="zh-CN"/>
        </w:rPr>
        <w:t>0,25(mol)</w:t>
      </w:r>
    </w:p>
    <w:p w14:paraId="35761FA4" w14:textId="186F8246" w:rsidR="00F858CB" w:rsidRPr="00F858CB" w:rsidRDefault="00F858CB" w:rsidP="00F858CB">
      <w:pPr>
        <w:shd w:val="clear" w:color="auto" w:fill="FFFFFF"/>
        <w:jc w:val="both"/>
        <w:rPr>
          <w:color w:val="262626"/>
          <w:sz w:val="28"/>
          <w:szCs w:val="28"/>
          <w:lang w:eastAsia="zh-CN"/>
        </w:rPr>
      </w:pPr>
      <w:r w:rsidRPr="00C500C9">
        <w:rPr>
          <w:color w:val="262626"/>
          <w:sz w:val="28"/>
          <w:szCs w:val="28"/>
          <w:bdr w:val="none" w:sz="0" w:space="0" w:color="auto" w:frame="1"/>
          <w:lang w:eastAsia="zh-CN"/>
        </w:rPr>
        <w:t xml:space="preserve">          </w:t>
      </w:r>
      <w:r w:rsidRPr="00F858CB">
        <w:rPr>
          <w:color w:val="262626"/>
          <w:sz w:val="28"/>
          <w:szCs w:val="28"/>
          <w:bdr w:val="none" w:sz="0" w:space="0" w:color="auto" w:frame="1"/>
          <w:lang w:eastAsia="zh-CN"/>
        </w:rPr>
        <w:t>M</w:t>
      </w:r>
      <w:r w:rsidRPr="00F858CB">
        <w:rPr>
          <w:color w:val="262626"/>
          <w:sz w:val="28"/>
          <w:szCs w:val="28"/>
          <w:bdr w:val="none" w:sz="0" w:space="0" w:color="auto" w:frame="1"/>
          <w:vertAlign w:val="subscript"/>
          <w:lang w:eastAsia="zh-CN"/>
        </w:rPr>
        <w:t>A</w:t>
      </w:r>
      <w:r w:rsidRPr="00F858CB">
        <w:rPr>
          <w:color w:val="262626"/>
          <w:sz w:val="28"/>
          <w:szCs w:val="28"/>
          <w:bdr w:val="none" w:sz="0" w:space="0" w:color="auto" w:frame="1"/>
          <w:lang w:eastAsia="zh-CN"/>
        </w:rPr>
        <w:t>=</w:t>
      </w:r>
      <m:oMath>
        <m:f>
          <m:fPr>
            <m:ctrlPr>
              <w:rPr>
                <w:rFonts w:ascii="Cambria Math" w:hAnsi="Cambria Math"/>
                <w:i/>
                <w:color w:val="262626"/>
                <w:sz w:val="28"/>
                <w:szCs w:val="28"/>
                <w:bdr w:val="none" w:sz="0" w:space="0" w:color="auto" w:frame="1"/>
                <w:lang w:eastAsia="zh-CN"/>
              </w:rPr>
            </m:ctrlPr>
          </m:fPr>
          <m:num>
            <m:r>
              <w:rPr>
                <w:rFonts w:ascii="Cambria Math" w:hAnsi="Cambria Math"/>
                <w:color w:val="262626"/>
                <w:sz w:val="28"/>
                <w:szCs w:val="28"/>
                <w:bdr w:val="none" w:sz="0" w:space="0" w:color="auto" w:frame="1"/>
                <w:lang w:eastAsia="zh-CN"/>
              </w:rPr>
              <m:t>5,75</m:t>
            </m:r>
          </m:num>
          <m:den>
            <m:r>
              <w:rPr>
                <w:rFonts w:ascii="Cambria Math" w:hAnsi="Cambria Math"/>
                <w:color w:val="262626"/>
                <w:sz w:val="28"/>
                <w:szCs w:val="28"/>
                <w:bdr w:val="none" w:sz="0" w:space="0" w:color="auto" w:frame="1"/>
                <w:lang w:eastAsia="zh-CN"/>
              </w:rPr>
              <m:t>0,25</m:t>
            </m:r>
          </m:den>
        </m:f>
      </m:oMath>
      <w:r w:rsidRPr="00F858CB">
        <w:rPr>
          <w:color w:val="262626"/>
          <w:sz w:val="28"/>
          <w:szCs w:val="28"/>
          <w:bdr w:val="none" w:sz="0" w:space="0" w:color="auto" w:frame="1"/>
          <w:lang w:eastAsia="zh-CN"/>
        </w:rPr>
        <w:t>=</w:t>
      </w:r>
      <w:r w:rsidRPr="00C500C9">
        <w:rPr>
          <w:color w:val="262626"/>
          <w:sz w:val="28"/>
          <w:szCs w:val="28"/>
          <w:bdr w:val="none" w:sz="0" w:space="0" w:color="auto" w:frame="1"/>
          <w:lang w:eastAsia="zh-CN"/>
        </w:rPr>
        <w:t xml:space="preserve"> </w:t>
      </w:r>
      <w:r w:rsidRPr="00F858CB">
        <w:rPr>
          <w:color w:val="262626"/>
          <w:sz w:val="28"/>
          <w:szCs w:val="28"/>
          <w:bdr w:val="none" w:sz="0" w:space="0" w:color="auto" w:frame="1"/>
          <w:lang w:eastAsia="zh-CN"/>
        </w:rPr>
        <w:t>23g</w:t>
      </w:r>
      <w:r w:rsidRPr="00C500C9">
        <w:rPr>
          <w:color w:val="262626"/>
          <w:sz w:val="28"/>
          <w:szCs w:val="28"/>
          <w:bdr w:val="none" w:sz="0" w:space="0" w:color="auto" w:frame="1"/>
          <w:lang w:eastAsia="zh-CN"/>
        </w:rPr>
        <w:t>/mol</w:t>
      </w:r>
    </w:p>
    <w:p w14:paraId="0FA8B537" w14:textId="27E3AF48" w:rsidR="00F858CB" w:rsidRDefault="00C500C9" w:rsidP="00F858CB">
      <w:pPr>
        <w:shd w:val="clear" w:color="auto" w:fill="FFFFFF"/>
        <w:jc w:val="both"/>
        <w:rPr>
          <w:color w:val="262626"/>
          <w:sz w:val="28"/>
          <w:szCs w:val="28"/>
          <w:bdr w:val="none" w:sz="0" w:space="0" w:color="auto" w:frame="1"/>
          <w:lang w:eastAsia="zh-CN"/>
        </w:rPr>
      </w:pPr>
      <w:r w:rsidRPr="00C500C9">
        <w:rPr>
          <w:color w:val="262626"/>
          <w:sz w:val="28"/>
          <w:szCs w:val="28"/>
          <w:bdr w:val="none" w:sz="0" w:space="0" w:color="auto" w:frame="1"/>
          <w:lang w:eastAsia="zh-CN"/>
        </w:rPr>
        <w:t xml:space="preserve">            </w:t>
      </w:r>
      <w:r w:rsidR="00F858CB" w:rsidRPr="00F858CB">
        <w:rPr>
          <w:color w:val="262626"/>
          <w:sz w:val="28"/>
          <w:szCs w:val="28"/>
          <w:bdr w:val="none" w:sz="0" w:space="0" w:color="auto" w:frame="1"/>
          <w:lang w:eastAsia="zh-CN"/>
        </w:rPr>
        <w:t>→A</w:t>
      </w:r>
      <w:r w:rsidR="00F858CB" w:rsidRPr="00F858CB">
        <w:rPr>
          <w:color w:val="262626"/>
          <w:sz w:val="28"/>
          <w:szCs w:val="28"/>
          <w:lang w:eastAsia="zh-CN"/>
        </w:rPr>
        <w:t> là </w:t>
      </w:r>
      <w:r w:rsidR="00F858CB" w:rsidRPr="00F858CB">
        <w:rPr>
          <w:color w:val="262626"/>
          <w:sz w:val="28"/>
          <w:szCs w:val="28"/>
          <w:bdr w:val="none" w:sz="0" w:space="0" w:color="auto" w:frame="1"/>
          <w:lang w:eastAsia="zh-CN"/>
        </w:rPr>
        <w:t>Na</w:t>
      </w:r>
    </w:p>
    <w:p w14:paraId="1876EB93" w14:textId="7A886169" w:rsidR="00C500C9" w:rsidRPr="00807035" w:rsidRDefault="00C500C9" w:rsidP="00807035">
      <w:pPr>
        <w:pStyle w:val="Heading2"/>
        <w:rPr>
          <w:b/>
          <w:sz w:val="28"/>
          <w:szCs w:val="28"/>
        </w:rPr>
      </w:pPr>
      <w:bookmarkStart w:id="18" w:name="_Toc97034758"/>
      <w:r w:rsidRPr="00807035">
        <w:rPr>
          <w:b/>
          <w:sz w:val="28"/>
          <w:szCs w:val="28"/>
        </w:rPr>
        <w:t>Câu 3. Hoà tan 20,8 gam hỗn hợp Cu và Fe trong dung dịch HNO</w:t>
      </w:r>
      <w:r w:rsidRPr="00807035">
        <w:rPr>
          <w:b/>
          <w:sz w:val="28"/>
          <w:szCs w:val="28"/>
          <w:vertAlign w:val="subscript"/>
        </w:rPr>
        <w:t>3</w:t>
      </w:r>
      <w:r w:rsidRPr="00807035">
        <w:rPr>
          <w:b/>
          <w:sz w:val="28"/>
          <w:szCs w:val="28"/>
        </w:rPr>
        <w:t xml:space="preserve"> loãng dư; thấy thoát ra 6,72 lít khí NO sản phẩm khử duy nhất (đktc). Tính thành phần phần trăm khối lượng mỗi kim loại ban đầu.</w:t>
      </w:r>
      <w:bookmarkEnd w:id="18"/>
    </w:p>
    <w:p w14:paraId="5F315709" w14:textId="23F0FE3A" w:rsidR="00C76AC4" w:rsidRDefault="002A3FAC" w:rsidP="002A3FAC">
      <w:pPr>
        <w:spacing w:before="120" w:after="200"/>
        <w:rPr>
          <w:color w:val="000000"/>
          <w:sz w:val="28"/>
          <w:szCs w:val="28"/>
        </w:rPr>
      </w:pPr>
      <w:r>
        <w:rPr>
          <w:sz w:val="28"/>
          <w:szCs w:val="28"/>
        </w:rPr>
        <w:t xml:space="preserve">       </w:t>
      </w:r>
      <w:r w:rsidRPr="00F858CB">
        <w:rPr>
          <w:b/>
          <w:sz w:val="28"/>
          <w:szCs w:val="28"/>
        </w:rPr>
        <w:t xml:space="preserve">       </w:t>
      </w:r>
      <w:r w:rsidRPr="00F858CB">
        <w:rPr>
          <w:color w:val="000000"/>
          <w:sz w:val="28"/>
          <w:szCs w:val="28"/>
        </w:rPr>
        <w:t xml:space="preserve"> Bài giải</w:t>
      </w:r>
    </w:p>
    <w:p w14:paraId="7E6FB558" w14:textId="72503BF0" w:rsidR="00C76AC4" w:rsidRPr="00735DD5" w:rsidRDefault="002819D2" w:rsidP="002819D2">
      <w:pPr>
        <w:pStyle w:val="NormalWeb"/>
        <w:shd w:val="clear" w:color="auto" w:fill="FFFFFF"/>
        <w:spacing w:before="0" w:beforeAutospacing="0" w:after="0" w:afterAutospacing="0"/>
        <w:jc w:val="both"/>
        <w:rPr>
          <w:color w:val="262626"/>
          <w:sz w:val="28"/>
          <w:szCs w:val="28"/>
        </w:rPr>
      </w:pPr>
      <w:r>
        <w:rPr>
          <w:color w:val="262626"/>
          <w:sz w:val="28"/>
          <w:szCs w:val="28"/>
        </w:rPr>
        <w:t xml:space="preserve">      </w:t>
      </w:r>
      <w:r w:rsidR="00C76AC4" w:rsidRPr="00735DD5">
        <w:rPr>
          <w:color w:val="262626"/>
          <w:sz w:val="28"/>
          <w:szCs w:val="28"/>
        </w:rPr>
        <w:t>Đặt </w:t>
      </w:r>
      <w:r w:rsidR="00C76AC4" w:rsidRPr="00735DD5">
        <w:rPr>
          <w:color w:val="262626"/>
          <w:sz w:val="28"/>
          <w:szCs w:val="28"/>
          <w:bdr w:val="none" w:sz="0" w:space="0" w:color="auto" w:frame="1"/>
        </w:rPr>
        <w:t>n</w:t>
      </w:r>
      <w:r w:rsidR="00C76AC4" w:rsidRPr="00735DD5">
        <w:rPr>
          <w:color w:val="262626"/>
          <w:sz w:val="28"/>
          <w:szCs w:val="28"/>
          <w:bdr w:val="none" w:sz="0" w:space="0" w:color="auto" w:frame="1"/>
          <w:vertAlign w:val="subscript"/>
        </w:rPr>
        <w:t>Cu</w:t>
      </w:r>
      <w:r w:rsidR="0004763D" w:rsidRPr="00735DD5">
        <w:rPr>
          <w:color w:val="262626"/>
          <w:sz w:val="28"/>
          <w:szCs w:val="28"/>
          <w:bdr w:val="none" w:sz="0" w:space="0" w:color="auto" w:frame="1"/>
          <w:vertAlign w:val="subscript"/>
        </w:rPr>
        <w:t xml:space="preserve"> </w:t>
      </w:r>
      <w:r w:rsidR="00C76AC4" w:rsidRPr="00735DD5">
        <w:rPr>
          <w:color w:val="262626"/>
          <w:sz w:val="28"/>
          <w:szCs w:val="28"/>
          <w:bdr w:val="none" w:sz="0" w:space="0" w:color="auto" w:frame="1"/>
        </w:rPr>
        <w:t>=</w:t>
      </w:r>
      <w:r w:rsidR="0004763D" w:rsidRPr="00735DD5">
        <w:rPr>
          <w:color w:val="262626"/>
          <w:sz w:val="28"/>
          <w:szCs w:val="28"/>
          <w:bdr w:val="none" w:sz="0" w:space="0" w:color="auto" w:frame="1"/>
        </w:rPr>
        <w:t xml:space="preserve"> </w:t>
      </w:r>
      <w:r w:rsidR="00C76AC4" w:rsidRPr="00735DD5">
        <w:rPr>
          <w:color w:val="262626"/>
          <w:sz w:val="28"/>
          <w:szCs w:val="28"/>
          <w:bdr w:val="none" w:sz="0" w:space="0" w:color="auto" w:frame="1"/>
        </w:rPr>
        <w:t>x</w:t>
      </w:r>
      <w:r w:rsidR="0004763D" w:rsidRPr="00735DD5">
        <w:rPr>
          <w:color w:val="262626"/>
          <w:sz w:val="28"/>
          <w:szCs w:val="28"/>
          <w:bdr w:val="none" w:sz="0" w:space="0" w:color="auto" w:frame="1"/>
        </w:rPr>
        <w:t xml:space="preserve"> </w:t>
      </w:r>
      <w:r w:rsidR="00C76AC4" w:rsidRPr="00735DD5">
        <w:rPr>
          <w:color w:val="262626"/>
          <w:sz w:val="28"/>
          <w:szCs w:val="28"/>
          <w:bdr w:val="none" w:sz="0" w:space="0" w:color="auto" w:frame="1"/>
        </w:rPr>
        <w:t>(mol)</w:t>
      </w:r>
      <w:proofErr w:type="gramStart"/>
      <w:r w:rsidR="00C76AC4" w:rsidRPr="00735DD5">
        <w:rPr>
          <w:color w:val="262626"/>
          <w:sz w:val="28"/>
          <w:szCs w:val="28"/>
          <w:bdr w:val="none" w:sz="0" w:space="0" w:color="auto" w:frame="1"/>
        </w:rPr>
        <w:t>;nF</w:t>
      </w:r>
      <w:r w:rsidR="00C76AC4" w:rsidRPr="00735DD5">
        <w:rPr>
          <w:color w:val="262626"/>
          <w:sz w:val="28"/>
          <w:szCs w:val="28"/>
          <w:bdr w:val="none" w:sz="0" w:space="0" w:color="auto" w:frame="1"/>
          <w:vertAlign w:val="subscript"/>
        </w:rPr>
        <w:t>e</w:t>
      </w:r>
      <w:proofErr w:type="gramEnd"/>
      <w:r w:rsidR="0004763D" w:rsidRPr="00735DD5">
        <w:rPr>
          <w:color w:val="262626"/>
          <w:sz w:val="28"/>
          <w:szCs w:val="28"/>
          <w:bdr w:val="none" w:sz="0" w:space="0" w:color="auto" w:frame="1"/>
          <w:vertAlign w:val="subscript"/>
        </w:rPr>
        <w:t xml:space="preserve"> </w:t>
      </w:r>
      <w:r w:rsidR="00C76AC4" w:rsidRPr="00735DD5">
        <w:rPr>
          <w:color w:val="262626"/>
          <w:sz w:val="28"/>
          <w:szCs w:val="28"/>
          <w:bdr w:val="none" w:sz="0" w:space="0" w:color="auto" w:frame="1"/>
        </w:rPr>
        <w:t>=</w:t>
      </w:r>
      <w:r w:rsidR="0004763D" w:rsidRPr="00735DD5">
        <w:rPr>
          <w:color w:val="262626"/>
          <w:sz w:val="28"/>
          <w:szCs w:val="28"/>
          <w:bdr w:val="none" w:sz="0" w:space="0" w:color="auto" w:frame="1"/>
        </w:rPr>
        <w:t xml:space="preserve"> </w:t>
      </w:r>
      <w:r w:rsidR="00C76AC4" w:rsidRPr="00735DD5">
        <w:rPr>
          <w:color w:val="262626"/>
          <w:sz w:val="28"/>
          <w:szCs w:val="28"/>
          <w:bdr w:val="none" w:sz="0" w:space="0" w:color="auto" w:frame="1"/>
        </w:rPr>
        <w:t>y(mol)</w:t>
      </w:r>
    </w:p>
    <w:p w14:paraId="1E8CECC1" w14:textId="053F8AD6" w:rsidR="00C76AC4" w:rsidRPr="00735DD5" w:rsidRDefault="002819D2" w:rsidP="002819D2">
      <w:pPr>
        <w:shd w:val="clear" w:color="auto" w:fill="FFFFFF"/>
        <w:jc w:val="both"/>
        <w:rPr>
          <w:color w:val="262626"/>
          <w:sz w:val="28"/>
          <w:szCs w:val="28"/>
          <w:lang w:eastAsia="zh-CN"/>
        </w:rPr>
      </w:pPr>
      <w:r>
        <w:rPr>
          <w:color w:val="262626"/>
          <w:sz w:val="28"/>
          <w:szCs w:val="28"/>
          <w:bdr w:val="none" w:sz="0" w:space="0" w:color="auto" w:frame="1"/>
          <w:lang w:eastAsia="zh-CN"/>
        </w:rPr>
        <w:lastRenderedPageBreak/>
        <w:t xml:space="preserve">        </w:t>
      </w:r>
      <w:r w:rsidR="00C76AC4" w:rsidRPr="00735DD5">
        <w:rPr>
          <w:color w:val="262626"/>
          <w:sz w:val="28"/>
          <w:szCs w:val="28"/>
          <w:bdr w:val="none" w:sz="0" w:space="0" w:color="auto" w:frame="1"/>
          <w:lang w:eastAsia="zh-CN"/>
        </w:rPr>
        <w:t>→</w:t>
      </w:r>
      <w:r w:rsidR="0004763D" w:rsidRPr="00735DD5">
        <w:rPr>
          <w:color w:val="262626"/>
          <w:sz w:val="28"/>
          <w:szCs w:val="28"/>
          <w:bdr w:val="none" w:sz="0" w:space="0" w:color="auto" w:frame="1"/>
          <w:lang w:eastAsia="zh-CN"/>
        </w:rPr>
        <w:t xml:space="preserve"> </w:t>
      </w:r>
      <w:r w:rsidR="00C76AC4" w:rsidRPr="00735DD5">
        <w:rPr>
          <w:color w:val="262626"/>
          <w:sz w:val="28"/>
          <w:szCs w:val="28"/>
          <w:bdr w:val="none" w:sz="0" w:space="0" w:color="auto" w:frame="1"/>
          <w:lang w:eastAsia="zh-CN"/>
        </w:rPr>
        <w:t>64x</w:t>
      </w:r>
      <w:r w:rsidR="0004763D" w:rsidRPr="00735DD5">
        <w:rPr>
          <w:color w:val="262626"/>
          <w:sz w:val="28"/>
          <w:szCs w:val="28"/>
          <w:bdr w:val="none" w:sz="0" w:space="0" w:color="auto" w:frame="1"/>
          <w:lang w:eastAsia="zh-CN"/>
        </w:rPr>
        <w:t xml:space="preserve"> </w:t>
      </w:r>
      <w:r w:rsidR="00C76AC4" w:rsidRPr="00735DD5">
        <w:rPr>
          <w:color w:val="262626"/>
          <w:sz w:val="28"/>
          <w:szCs w:val="28"/>
          <w:bdr w:val="none" w:sz="0" w:space="0" w:color="auto" w:frame="1"/>
          <w:lang w:eastAsia="zh-CN"/>
        </w:rPr>
        <w:t>+</w:t>
      </w:r>
      <w:r w:rsidR="0004763D" w:rsidRPr="00735DD5">
        <w:rPr>
          <w:color w:val="262626"/>
          <w:sz w:val="28"/>
          <w:szCs w:val="28"/>
          <w:bdr w:val="none" w:sz="0" w:space="0" w:color="auto" w:frame="1"/>
          <w:lang w:eastAsia="zh-CN"/>
        </w:rPr>
        <w:t xml:space="preserve"> </w:t>
      </w:r>
      <w:r w:rsidR="00C76AC4" w:rsidRPr="00735DD5">
        <w:rPr>
          <w:color w:val="262626"/>
          <w:sz w:val="28"/>
          <w:szCs w:val="28"/>
          <w:bdr w:val="none" w:sz="0" w:space="0" w:color="auto" w:frame="1"/>
          <w:lang w:eastAsia="zh-CN"/>
        </w:rPr>
        <w:t>56y</w:t>
      </w:r>
      <w:r w:rsidR="0004763D" w:rsidRPr="00735DD5">
        <w:rPr>
          <w:color w:val="262626"/>
          <w:sz w:val="28"/>
          <w:szCs w:val="28"/>
          <w:bdr w:val="none" w:sz="0" w:space="0" w:color="auto" w:frame="1"/>
          <w:lang w:eastAsia="zh-CN"/>
        </w:rPr>
        <w:t xml:space="preserve"> </w:t>
      </w:r>
      <w:r w:rsidR="00C76AC4" w:rsidRPr="00735DD5">
        <w:rPr>
          <w:color w:val="262626"/>
          <w:sz w:val="28"/>
          <w:szCs w:val="28"/>
          <w:bdr w:val="none" w:sz="0" w:space="0" w:color="auto" w:frame="1"/>
          <w:lang w:eastAsia="zh-CN"/>
        </w:rPr>
        <w:t>=20,8</w:t>
      </w:r>
      <w:r w:rsidR="0004763D" w:rsidRPr="00735DD5">
        <w:rPr>
          <w:color w:val="262626"/>
          <w:sz w:val="28"/>
          <w:szCs w:val="28"/>
          <w:bdr w:val="none" w:sz="0" w:space="0" w:color="auto" w:frame="1"/>
          <w:lang w:eastAsia="zh-CN"/>
        </w:rPr>
        <w:t xml:space="preserve"> </w:t>
      </w:r>
      <w:r w:rsidR="00C76AC4" w:rsidRPr="00735DD5">
        <w:rPr>
          <w:color w:val="262626"/>
          <w:sz w:val="28"/>
          <w:szCs w:val="28"/>
          <w:bdr w:val="none" w:sz="0" w:space="0" w:color="auto" w:frame="1"/>
          <w:lang w:eastAsia="zh-CN"/>
        </w:rPr>
        <w:t>(1)</w:t>
      </w:r>
    </w:p>
    <w:p w14:paraId="6F55BC74" w14:textId="094AF440" w:rsidR="00C76AC4" w:rsidRPr="00735DD5" w:rsidRDefault="002819D2" w:rsidP="002819D2">
      <w:pPr>
        <w:spacing w:before="120" w:after="200"/>
        <w:jc w:val="both"/>
        <w:rPr>
          <w:rStyle w:val="mjx-char"/>
          <w:rFonts w:eastAsiaTheme="majorEastAsia"/>
          <w:color w:val="262626"/>
          <w:sz w:val="28"/>
          <w:szCs w:val="28"/>
          <w:shd w:val="clear" w:color="auto" w:fill="FFFFFF"/>
        </w:rPr>
      </w:pPr>
      <w:r>
        <w:rPr>
          <w:rStyle w:val="mjx-char"/>
          <w:rFonts w:eastAsiaTheme="majorEastAsia"/>
          <w:color w:val="262626"/>
          <w:sz w:val="28"/>
          <w:szCs w:val="28"/>
          <w:shd w:val="clear" w:color="auto" w:fill="FFFFFF"/>
        </w:rPr>
        <w:t xml:space="preserve">        </w:t>
      </w:r>
      <w:r w:rsidR="00735DD5" w:rsidRPr="00735DD5">
        <w:rPr>
          <w:rStyle w:val="mjx-char"/>
          <w:rFonts w:eastAsiaTheme="majorEastAsia"/>
          <w:color w:val="262626"/>
          <w:sz w:val="28"/>
          <w:szCs w:val="28"/>
          <w:shd w:val="clear" w:color="auto" w:fill="FFFFFF"/>
        </w:rPr>
        <w:t>n</w:t>
      </w:r>
      <w:r w:rsidR="00735DD5" w:rsidRPr="00735DD5">
        <w:rPr>
          <w:rStyle w:val="mjx-char"/>
          <w:rFonts w:eastAsiaTheme="majorEastAsia"/>
          <w:color w:val="262626"/>
          <w:sz w:val="28"/>
          <w:szCs w:val="28"/>
          <w:shd w:val="clear" w:color="auto" w:fill="FFFFFF"/>
          <w:vertAlign w:val="subscript"/>
        </w:rPr>
        <w:t>NO</w:t>
      </w:r>
      <w:r w:rsidR="00735DD5" w:rsidRPr="00735DD5">
        <w:rPr>
          <w:rStyle w:val="mjx-char"/>
          <w:rFonts w:eastAsiaTheme="majorEastAsia"/>
          <w:color w:val="262626"/>
          <w:sz w:val="28"/>
          <w:szCs w:val="28"/>
          <w:shd w:val="clear" w:color="auto" w:fill="FFFFFF"/>
        </w:rPr>
        <w:t xml:space="preserve"> = </w:t>
      </w:r>
      <m:oMath>
        <m:f>
          <m:fPr>
            <m:ctrlPr>
              <w:rPr>
                <w:rStyle w:val="mjx-char"/>
                <w:rFonts w:ascii="Cambria Math" w:eastAsiaTheme="majorEastAsia" w:hAnsi="Cambria Math"/>
                <w:i/>
                <w:color w:val="262626"/>
                <w:sz w:val="28"/>
                <w:szCs w:val="28"/>
                <w:shd w:val="clear" w:color="auto" w:fill="FFFFFF"/>
              </w:rPr>
            </m:ctrlPr>
          </m:fPr>
          <m:num>
            <m:r>
              <w:rPr>
                <w:rStyle w:val="mjx-char"/>
                <w:rFonts w:ascii="Cambria Math" w:eastAsiaTheme="majorEastAsia" w:hAnsi="Cambria Math"/>
                <w:color w:val="262626"/>
                <w:sz w:val="28"/>
                <w:szCs w:val="28"/>
                <w:shd w:val="clear" w:color="auto" w:fill="FFFFFF"/>
              </w:rPr>
              <m:t>6,72</m:t>
            </m:r>
          </m:num>
          <m:den>
            <m:r>
              <w:rPr>
                <w:rStyle w:val="mjx-char"/>
                <w:rFonts w:ascii="Cambria Math" w:eastAsiaTheme="majorEastAsia" w:hAnsi="Cambria Math"/>
                <w:color w:val="262626"/>
                <w:sz w:val="28"/>
                <w:szCs w:val="28"/>
                <w:shd w:val="clear" w:color="auto" w:fill="FFFFFF"/>
              </w:rPr>
              <m:t>22,4</m:t>
            </m:r>
          </m:den>
        </m:f>
      </m:oMath>
      <w:r w:rsidR="00735DD5" w:rsidRPr="00735DD5">
        <w:rPr>
          <w:rStyle w:val="mjx-char"/>
          <w:rFonts w:eastAsiaTheme="majorEastAsia"/>
          <w:color w:val="262626"/>
          <w:sz w:val="28"/>
          <w:szCs w:val="28"/>
          <w:shd w:val="clear" w:color="auto" w:fill="FFFFFF"/>
        </w:rPr>
        <w:t xml:space="preserve"> = 0,3 (mol)</w:t>
      </w:r>
    </w:p>
    <w:p w14:paraId="7E783162" w14:textId="2769CE54" w:rsidR="00735DD5" w:rsidRDefault="002819D2" w:rsidP="002819D2">
      <w:pPr>
        <w:spacing w:before="120" w:after="200"/>
        <w:jc w:val="both"/>
        <w:rPr>
          <w:color w:val="262626"/>
          <w:sz w:val="28"/>
          <w:szCs w:val="28"/>
          <w:shd w:val="clear" w:color="auto" w:fill="FFFFFF"/>
        </w:rPr>
      </w:pPr>
      <w:r>
        <w:rPr>
          <w:color w:val="262626"/>
          <w:sz w:val="28"/>
          <w:szCs w:val="28"/>
          <w:shd w:val="clear" w:color="auto" w:fill="FFFFFF"/>
        </w:rPr>
        <w:t xml:space="preserve">     </w:t>
      </w:r>
      <w:r w:rsidR="00735DD5" w:rsidRPr="00735DD5">
        <w:rPr>
          <w:color w:val="262626"/>
          <w:sz w:val="28"/>
          <w:szCs w:val="28"/>
          <w:shd w:val="clear" w:color="auto" w:fill="FFFFFF"/>
        </w:rPr>
        <w:t xml:space="preserve">Bảo toàn </w:t>
      </w:r>
      <w:proofErr w:type="gramStart"/>
      <w:r w:rsidR="00735DD5" w:rsidRPr="00735DD5">
        <w:rPr>
          <w:color w:val="262626"/>
          <w:sz w:val="28"/>
          <w:szCs w:val="28"/>
          <w:shd w:val="clear" w:color="auto" w:fill="FFFFFF"/>
        </w:rPr>
        <w:t>e :</w:t>
      </w:r>
      <w:proofErr w:type="gramEnd"/>
      <w:r w:rsidR="00735DD5" w:rsidRPr="00735DD5">
        <w:rPr>
          <w:color w:val="262626"/>
          <w:sz w:val="28"/>
          <w:szCs w:val="28"/>
          <w:shd w:val="clear" w:color="auto" w:fill="FFFFFF"/>
        </w:rPr>
        <w:t xml:space="preserve"> </w:t>
      </w:r>
      <m:oMath>
        <m:f>
          <m:fPr>
            <m:ctrlPr>
              <w:rPr>
                <w:rFonts w:ascii="Cambria Math" w:hAnsi="Cambria Math"/>
                <w:i/>
                <w:color w:val="262626"/>
                <w:sz w:val="28"/>
                <w:szCs w:val="28"/>
                <w:shd w:val="clear" w:color="auto" w:fill="FFFFFF"/>
              </w:rPr>
            </m:ctrlPr>
          </m:fPr>
          <m:num>
            <m:r>
              <w:rPr>
                <w:rFonts w:ascii="Cambria Math" w:hAnsi="Cambria Math"/>
                <w:color w:val="262626"/>
                <w:sz w:val="28"/>
                <w:szCs w:val="28"/>
                <w:shd w:val="clear" w:color="auto" w:fill="FFFFFF"/>
              </w:rPr>
              <m:t>2</m:t>
            </m:r>
          </m:num>
          <m:den>
            <m:r>
              <w:rPr>
                <w:rFonts w:ascii="Cambria Math" w:hAnsi="Cambria Math"/>
                <w:color w:val="262626"/>
                <w:sz w:val="28"/>
                <w:szCs w:val="28"/>
                <w:shd w:val="clear" w:color="auto" w:fill="FFFFFF"/>
              </w:rPr>
              <m:t>3</m:t>
            </m:r>
          </m:den>
        </m:f>
        <m:r>
          <w:rPr>
            <w:rFonts w:ascii="Cambria Math" w:hAnsi="Cambria Math"/>
            <w:color w:val="262626"/>
            <w:sz w:val="28"/>
            <w:szCs w:val="28"/>
            <w:shd w:val="clear" w:color="auto" w:fill="FFFFFF"/>
          </w:rPr>
          <m:t>x</m:t>
        </m:r>
      </m:oMath>
      <w:r w:rsidR="00735DD5" w:rsidRPr="00735DD5">
        <w:rPr>
          <w:color w:val="262626"/>
          <w:sz w:val="28"/>
          <w:szCs w:val="28"/>
          <w:shd w:val="clear" w:color="auto" w:fill="FFFFFF"/>
        </w:rPr>
        <w:t xml:space="preserve"> + y = n</w:t>
      </w:r>
      <w:r w:rsidR="00735DD5" w:rsidRPr="00735DD5">
        <w:rPr>
          <w:color w:val="262626"/>
          <w:sz w:val="28"/>
          <w:szCs w:val="28"/>
          <w:shd w:val="clear" w:color="auto" w:fill="FFFFFF"/>
          <w:vertAlign w:val="subscript"/>
        </w:rPr>
        <w:t xml:space="preserve">NO </w:t>
      </w:r>
      <w:r w:rsidR="00735DD5" w:rsidRPr="00735DD5">
        <w:rPr>
          <w:color w:val="262626"/>
          <w:sz w:val="28"/>
          <w:szCs w:val="28"/>
          <w:shd w:val="clear" w:color="auto" w:fill="FFFFFF"/>
        </w:rPr>
        <w:t>= 0,3 (2)</w:t>
      </w:r>
    </w:p>
    <w:p w14:paraId="48B1948A" w14:textId="45ADC786" w:rsidR="00735DD5" w:rsidRDefault="002819D2" w:rsidP="002819D2">
      <w:pPr>
        <w:spacing w:before="120" w:after="200"/>
        <w:jc w:val="both"/>
        <w:rPr>
          <w:rStyle w:val="mjx-char"/>
          <w:rFonts w:ascii="MJXc-TeX-main-Rw" w:eastAsiaTheme="majorEastAsia" w:hAnsi="MJXc-TeX-main-Rw" w:cs="Arial" w:hint="eastAsia"/>
          <w:color w:val="262626"/>
          <w:sz w:val="27"/>
          <w:szCs w:val="27"/>
          <w:bdr w:val="none" w:sz="0" w:space="0" w:color="auto" w:frame="1"/>
          <w:shd w:val="clear" w:color="auto" w:fill="FFFFFF"/>
        </w:rPr>
      </w:pPr>
      <w:r>
        <w:rPr>
          <w:rFonts w:ascii="Arial" w:hAnsi="Arial" w:cs="Arial"/>
          <w:color w:val="262626"/>
          <w:sz w:val="23"/>
          <w:szCs w:val="23"/>
          <w:shd w:val="clear" w:color="auto" w:fill="FFFFFF"/>
        </w:rPr>
        <w:t xml:space="preserve">    </w:t>
      </w:r>
      <w:r w:rsidR="00735DD5">
        <w:rPr>
          <w:rFonts w:ascii="Arial" w:hAnsi="Arial" w:cs="Arial"/>
          <w:color w:val="262626"/>
          <w:sz w:val="23"/>
          <w:szCs w:val="23"/>
          <w:shd w:val="clear" w:color="auto" w:fill="FFFFFF"/>
        </w:rPr>
        <w:t>Từ </w:t>
      </w:r>
      <w:r w:rsidR="00735DD5">
        <w:rPr>
          <w:rStyle w:val="mjx-char"/>
          <w:rFonts w:ascii="MJXc-TeX-main-Rw" w:eastAsiaTheme="majorEastAsia" w:hAnsi="MJXc-TeX-main-Rw" w:cs="Arial"/>
          <w:color w:val="262626"/>
          <w:sz w:val="27"/>
          <w:szCs w:val="27"/>
          <w:bdr w:val="none" w:sz="0" w:space="0" w:color="auto" w:frame="1"/>
          <w:shd w:val="clear" w:color="auto" w:fill="FFFFFF"/>
        </w:rPr>
        <w:t>(1</w:t>
      </w:r>
      <w:proofErr w:type="gramStart"/>
      <w:r w:rsidR="00735DD5">
        <w:rPr>
          <w:rStyle w:val="mjx-char"/>
          <w:rFonts w:ascii="MJXc-TeX-main-Rw" w:eastAsiaTheme="majorEastAsia" w:hAnsi="MJXc-TeX-main-Rw" w:cs="Arial"/>
          <w:color w:val="262626"/>
          <w:sz w:val="27"/>
          <w:szCs w:val="27"/>
          <w:bdr w:val="none" w:sz="0" w:space="0" w:color="auto" w:frame="1"/>
          <w:shd w:val="clear" w:color="auto" w:fill="FFFFFF"/>
        </w:rPr>
        <w:t>)(</w:t>
      </w:r>
      <w:proofErr w:type="gramEnd"/>
      <w:r w:rsidR="00735DD5">
        <w:rPr>
          <w:rStyle w:val="mjx-char"/>
          <w:rFonts w:ascii="MJXc-TeX-main-Rw" w:eastAsiaTheme="majorEastAsia" w:hAnsi="MJXc-TeX-main-Rw" w:cs="Arial"/>
          <w:color w:val="262626"/>
          <w:sz w:val="27"/>
          <w:szCs w:val="27"/>
          <w:bdr w:val="none" w:sz="0" w:space="0" w:color="auto" w:frame="1"/>
          <w:shd w:val="clear" w:color="auto" w:fill="FFFFFF"/>
        </w:rPr>
        <w:t>2)→</w:t>
      </w:r>
      <w:r w:rsidR="00735DD5">
        <w:rPr>
          <w:rStyle w:val="mjx-char"/>
          <w:rFonts w:ascii="MJXc-TeX-math-Iw" w:eastAsiaTheme="majorEastAsia" w:hAnsi="MJXc-TeX-math-Iw" w:cs="Arial"/>
          <w:color w:val="262626"/>
          <w:sz w:val="27"/>
          <w:szCs w:val="27"/>
          <w:bdr w:val="none" w:sz="0" w:space="0" w:color="auto" w:frame="1"/>
          <w:shd w:val="clear" w:color="auto" w:fill="FFFFFF"/>
        </w:rPr>
        <w:t xml:space="preserve">x </w:t>
      </w:r>
      <w:r w:rsidR="00735DD5">
        <w:rPr>
          <w:rStyle w:val="mjx-char"/>
          <w:rFonts w:ascii="MJXc-TeX-main-Rw" w:eastAsiaTheme="majorEastAsia" w:hAnsi="MJXc-TeX-main-Rw" w:cs="Arial"/>
          <w:color w:val="262626"/>
          <w:sz w:val="27"/>
          <w:szCs w:val="27"/>
          <w:bdr w:val="none" w:sz="0" w:space="0" w:color="auto" w:frame="1"/>
          <w:shd w:val="clear" w:color="auto" w:fill="FFFFFF"/>
        </w:rPr>
        <w:t>= 0,15(</w:t>
      </w:r>
      <w:r w:rsidR="00735DD5">
        <w:rPr>
          <w:rStyle w:val="mjx-char"/>
          <w:rFonts w:ascii="MJXc-TeX-math-Iw" w:eastAsiaTheme="majorEastAsia" w:hAnsi="MJXc-TeX-math-Iw" w:cs="Arial"/>
          <w:color w:val="262626"/>
          <w:sz w:val="27"/>
          <w:szCs w:val="27"/>
          <w:bdr w:val="none" w:sz="0" w:space="0" w:color="auto" w:frame="1"/>
          <w:shd w:val="clear" w:color="auto" w:fill="FFFFFF"/>
        </w:rPr>
        <w:t>mol</w:t>
      </w:r>
      <w:r w:rsidR="00735DD5">
        <w:rPr>
          <w:rStyle w:val="mjx-char"/>
          <w:rFonts w:ascii="MJXc-TeX-main-Rw" w:eastAsiaTheme="majorEastAsia" w:hAnsi="MJXc-TeX-main-Rw" w:cs="Arial"/>
          <w:color w:val="262626"/>
          <w:sz w:val="27"/>
          <w:szCs w:val="27"/>
          <w:bdr w:val="none" w:sz="0" w:space="0" w:color="auto" w:frame="1"/>
          <w:shd w:val="clear" w:color="auto" w:fill="FFFFFF"/>
        </w:rPr>
        <w:t>);</w:t>
      </w:r>
      <w:r w:rsidR="00735DD5">
        <w:rPr>
          <w:rStyle w:val="mjx-char"/>
          <w:rFonts w:ascii="MJXc-TeX-math-Iw" w:eastAsiaTheme="majorEastAsia" w:hAnsi="MJXc-TeX-math-Iw" w:cs="Arial"/>
          <w:color w:val="262626"/>
          <w:sz w:val="27"/>
          <w:szCs w:val="27"/>
          <w:bdr w:val="none" w:sz="0" w:space="0" w:color="auto" w:frame="1"/>
          <w:shd w:val="clear" w:color="auto" w:fill="FFFFFF"/>
        </w:rPr>
        <w:t>y</w:t>
      </w:r>
      <w:r w:rsidR="00735DD5">
        <w:rPr>
          <w:rStyle w:val="mjx-char"/>
          <w:rFonts w:ascii="MJXc-TeX-main-Rw" w:eastAsiaTheme="majorEastAsia" w:hAnsi="MJXc-TeX-main-Rw" w:cs="Arial"/>
          <w:color w:val="262626"/>
          <w:sz w:val="27"/>
          <w:szCs w:val="27"/>
          <w:bdr w:val="none" w:sz="0" w:space="0" w:color="auto" w:frame="1"/>
          <w:shd w:val="clear" w:color="auto" w:fill="FFFFFF"/>
        </w:rPr>
        <w:t>=0,2(</w:t>
      </w:r>
      <w:r w:rsidR="00735DD5">
        <w:rPr>
          <w:rStyle w:val="mjx-char"/>
          <w:rFonts w:ascii="MJXc-TeX-math-Iw" w:eastAsiaTheme="majorEastAsia" w:hAnsi="MJXc-TeX-math-Iw" w:cs="Arial"/>
          <w:color w:val="262626"/>
          <w:sz w:val="27"/>
          <w:szCs w:val="27"/>
          <w:bdr w:val="none" w:sz="0" w:space="0" w:color="auto" w:frame="1"/>
          <w:shd w:val="clear" w:color="auto" w:fill="FFFFFF"/>
        </w:rPr>
        <w:t>mol</w:t>
      </w:r>
      <w:r w:rsidR="00735DD5">
        <w:rPr>
          <w:rStyle w:val="mjx-char"/>
          <w:rFonts w:ascii="MJXc-TeX-main-Rw" w:eastAsiaTheme="majorEastAsia" w:hAnsi="MJXc-TeX-main-Rw" w:cs="Arial"/>
          <w:color w:val="262626"/>
          <w:sz w:val="27"/>
          <w:szCs w:val="27"/>
          <w:bdr w:val="none" w:sz="0" w:space="0" w:color="auto" w:frame="1"/>
          <w:shd w:val="clear" w:color="auto" w:fill="FFFFFF"/>
        </w:rPr>
        <w:t>)</w:t>
      </w:r>
    </w:p>
    <w:p w14:paraId="67338C14" w14:textId="7667D129" w:rsidR="00735DD5" w:rsidRPr="002819D2" w:rsidRDefault="002819D2" w:rsidP="002819D2">
      <w:pPr>
        <w:spacing w:before="120" w:after="200"/>
        <w:jc w:val="both"/>
        <w:rPr>
          <w:color w:val="262626"/>
          <w:sz w:val="28"/>
          <w:szCs w:val="28"/>
          <w:shd w:val="clear" w:color="auto" w:fill="FFFFFF"/>
        </w:rPr>
      </w:pPr>
      <w:r>
        <w:rPr>
          <w:rStyle w:val="mjx-char"/>
          <w:rFonts w:eastAsiaTheme="majorEastAsia"/>
          <w:color w:val="262626"/>
          <w:sz w:val="28"/>
          <w:szCs w:val="28"/>
          <w:shd w:val="clear" w:color="auto" w:fill="FFFFFF"/>
        </w:rPr>
        <w:t xml:space="preserve">      </w:t>
      </w:r>
      <w:r w:rsidR="00735DD5" w:rsidRPr="002819D2">
        <w:rPr>
          <w:rStyle w:val="mjx-char"/>
          <w:rFonts w:eastAsiaTheme="majorEastAsia"/>
          <w:color w:val="262626"/>
          <w:sz w:val="28"/>
          <w:szCs w:val="28"/>
          <w:shd w:val="clear" w:color="auto" w:fill="FFFFFF"/>
        </w:rPr>
        <w:t>→%m</w:t>
      </w:r>
      <w:r w:rsidR="00735DD5" w:rsidRPr="002819D2">
        <w:rPr>
          <w:rStyle w:val="mjx-char"/>
          <w:rFonts w:eastAsiaTheme="majorEastAsia"/>
          <w:color w:val="262626"/>
          <w:sz w:val="28"/>
          <w:szCs w:val="28"/>
          <w:shd w:val="clear" w:color="auto" w:fill="FFFFFF"/>
          <w:vertAlign w:val="subscript"/>
        </w:rPr>
        <w:t>Cu</w:t>
      </w:r>
      <w:r w:rsidR="00735DD5" w:rsidRPr="002819D2">
        <w:rPr>
          <w:rStyle w:val="mjx-char"/>
          <w:rFonts w:eastAsiaTheme="majorEastAsia"/>
          <w:color w:val="262626"/>
          <w:sz w:val="28"/>
          <w:szCs w:val="28"/>
          <w:shd w:val="clear" w:color="auto" w:fill="FFFFFF"/>
        </w:rPr>
        <w:t>=</w:t>
      </w:r>
      <m:oMath>
        <m:r>
          <w:rPr>
            <w:rStyle w:val="mjx-char"/>
            <w:rFonts w:ascii="Cambria Math" w:eastAsiaTheme="majorEastAsia" w:hAnsi="Cambria Math"/>
            <w:color w:val="262626"/>
            <w:sz w:val="28"/>
            <w:szCs w:val="28"/>
            <w:shd w:val="clear" w:color="auto" w:fill="FFFFFF"/>
          </w:rPr>
          <m:t xml:space="preserve"> </m:t>
        </m:r>
        <m:f>
          <m:fPr>
            <m:ctrlPr>
              <w:rPr>
                <w:rStyle w:val="mjx-char"/>
                <w:rFonts w:ascii="Cambria Math" w:eastAsiaTheme="majorEastAsia" w:hAnsi="Cambria Math"/>
                <w:i/>
                <w:color w:val="262626"/>
                <w:sz w:val="28"/>
                <w:szCs w:val="28"/>
                <w:shd w:val="clear" w:color="auto" w:fill="FFFFFF"/>
              </w:rPr>
            </m:ctrlPr>
          </m:fPr>
          <m:num>
            <m:r>
              <w:rPr>
                <w:rStyle w:val="mjx-char"/>
                <w:rFonts w:ascii="Cambria Math" w:eastAsiaTheme="majorEastAsia" w:hAnsi="Cambria Math"/>
                <w:color w:val="262626"/>
                <w:sz w:val="28"/>
                <w:szCs w:val="28"/>
                <w:shd w:val="clear" w:color="auto" w:fill="FFFFFF"/>
              </w:rPr>
              <m:t>0,15.64</m:t>
            </m:r>
          </m:num>
          <m:den>
            <m:r>
              <w:rPr>
                <w:rStyle w:val="mjx-char"/>
                <w:rFonts w:ascii="Cambria Math" w:eastAsiaTheme="majorEastAsia" w:hAnsi="Cambria Math"/>
                <w:color w:val="262626"/>
                <w:sz w:val="28"/>
                <w:szCs w:val="28"/>
                <w:shd w:val="clear" w:color="auto" w:fill="FFFFFF"/>
              </w:rPr>
              <m:t>20,8</m:t>
            </m:r>
          </m:den>
        </m:f>
      </m:oMath>
      <w:r w:rsidR="00735DD5" w:rsidRPr="002819D2">
        <w:rPr>
          <w:rStyle w:val="mjx-char"/>
          <w:rFonts w:eastAsiaTheme="majorEastAsia"/>
          <w:color w:val="262626"/>
          <w:sz w:val="28"/>
          <w:szCs w:val="28"/>
          <w:shd w:val="clear" w:color="auto" w:fill="FFFFFF"/>
        </w:rPr>
        <w:t>.100%</w:t>
      </w:r>
      <w:r w:rsidRPr="002819D2">
        <w:rPr>
          <w:rStyle w:val="mjx-char"/>
          <w:rFonts w:eastAsiaTheme="majorEastAsia"/>
          <w:color w:val="262626"/>
          <w:sz w:val="28"/>
          <w:szCs w:val="28"/>
          <w:shd w:val="clear" w:color="auto" w:fill="FFFFFF"/>
        </w:rPr>
        <w:t xml:space="preserve"> </w:t>
      </w:r>
      <w:r w:rsidR="00735DD5" w:rsidRPr="002819D2">
        <w:rPr>
          <w:rStyle w:val="mjx-char"/>
          <w:rFonts w:eastAsiaTheme="majorEastAsia"/>
          <w:color w:val="262626"/>
          <w:sz w:val="28"/>
          <w:szCs w:val="28"/>
          <w:shd w:val="clear" w:color="auto" w:fill="FFFFFF"/>
        </w:rPr>
        <w:t>≈</w:t>
      </w:r>
      <w:r w:rsidRPr="002819D2">
        <w:rPr>
          <w:rStyle w:val="mjx-char"/>
          <w:rFonts w:eastAsiaTheme="majorEastAsia"/>
          <w:color w:val="262626"/>
          <w:sz w:val="28"/>
          <w:szCs w:val="28"/>
          <w:shd w:val="clear" w:color="auto" w:fill="FFFFFF"/>
        </w:rPr>
        <w:t xml:space="preserve"> </w:t>
      </w:r>
      <w:r w:rsidR="00735DD5" w:rsidRPr="002819D2">
        <w:rPr>
          <w:rStyle w:val="mjx-char"/>
          <w:rFonts w:eastAsiaTheme="majorEastAsia"/>
          <w:color w:val="262626"/>
          <w:sz w:val="28"/>
          <w:szCs w:val="28"/>
          <w:shd w:val="clear" w:color="auto" w:fill="FFFFFF"/>
        </w:rPr>
        <w:t>46,15%</w:t>
      </w:r>
    </w:p>
    <w:p w14:paraId="5F032153" w14:textId="546AC39E" w:rsidR="00735DD5" w:rsidRPr="002819D2" w:rsidRDefault="002819D2" w:rsidP="002819D2">
      <w:pPr>
        <w:spacing w:before="120" w:after="200"/>
        <w:jc w:val="both"/>
        <w:rPr>
          <w:color w:val="000000"/>
          <w:sz w:val="28"/>
          <w:szCs w:val="28"/>
        </w:rPr>
      </w:pPr>
      <w:r>
        <w:rPr>
          <w:rStyle w:val="mjx-char"/>
          <w:rFonts w:eastAsiaTheme="majorEastAsia"/>
          <w:color w:val="262626"/>
          <w:sz w:val="28"/>
          <w:szCs w:val="28"/>
          <w:shd w:val="clear" w:color="auto" w:fill="FFFFFF"/>
        </w:rPr>
        <w:t xml:space="preserve">      </w:t>
      </w:r>
      <w:r w:rsidRPr="002819D2">
        <w:rPr>
          <w:rStyle w:val="mjx-char"/>
          <w:rFonts w:eastAsiaTheme="majorEastAsia"/>
          <w:color w:val="262626"/>
          <w:sz w:val="28"/>
          <w:szCs w:val="28"/>
          <w:shd w:val="clear" w:color="auto" w:fill="FFFFFF"/>
        </w:rPr>
        <w:t>→%m</w:t>
      </w:r>
      <w:r w:rsidRPr="002819D2">
        <w:rPr>
          <w:rStyle w:val="mjx-char"/>
          <w:rFonts w:eastAsiaTheme="majorEastAsia"/>
          <w:color w:val="262626"/>
          <w:sz w:val="28"/>
          <w:szCs w:val="28"/>
          <w:shd w:val="clear" w:color="auto" w:fill="FFFFFF"/>
          <w:vertAlign w:val="subscript"/>
        </w:rPr>
        <w:t>Fe</w:t>
      </w:r>
      <w:r w:rsidRPr="002819D2">
        <w:rPr>
          <w:rStyle w:val="mjx-char"/>
          <w:rFonts w:eastAsiaTheme="majorEastAsia"/>
          <w:color w:val="262626"/>
          <w:sz w:val="28"/>
          <w:szCs w:val="28"/>
          <w:shd w:val="clear" w:color="auto" w:fill="FFFFFF"/>
        </w:rPr>
        <w:t>=100−46,15=53,85%</w:t>
      </w:r>
    </w:p>
    <w:p w14:paraId="23C6C5A9" w14:textId="77777777" w:rsidR="00807035" w:rsidRPr="001151F9" w:rsidRDefault="002819D2" w:rsidP="00807035">
      <w:pPr>
        <w:jc w:val="both"/>
        <w:rPr>
          <w:b/>
          <w:color w:val="FF0000"/>
          <w:sz w:val="28"/>
          <w:szCs w:val="28"/>
        </w:rPr>
      </w:pPr>
      <w:r>
        <w:rPr>
          <w:sz w:val="28"/>
          <w:szCs w:val="28"/>
        </w:rPr>
        <w:t xml:space="preserve"> </w:t>
      </w:r>
      <w:r w:rsidR="00807035" w:rsidRPr="001151F9">
        <w:rPr>
          <w:b/>
          <w:color w:val="FF0000"/>
          <w:sz w:val="28"/>
          <w:szCs w:val="28"/>
        </w:rPr>
        <w:t xml:space="preserve">Kết luận. </w:t>
      </w:r>
    </w:p>
    <w:p w14:paraId="1B99B04D" w14:textId="77777777" w:rsidR="00807035" w:rsidRPr="0099045A" w:rsidRDefault="00807035" w:rsidP="00807035">
      <w:pPr>
        <w:jc w:val="both"/>
        <w:rPr>
          <w:color w:val="FF0000"/>
          <w:sz w:val="28"/>
          <w:szCs w:val="28"/>
        </w:rPr>
      </w:pPr>
      <w:r w:rsidRPr="001151F9">
        <w:rPr>
          <w:color w:val="FF0000"/>
          <w:sz w:val="28"/>
          <w:szCs w:val="28"/>
        </w:rPr>
        <w:t xml:space="preserve">Sau khi thực hiên đề tài tiểu luận này em nhận thấy </w:t>
      </w:r>
      <w:r w:rsidRPr="0099045A">
        <w:rPr>
          <w:color w:val="FF0000"/>
          <w:sz w:val="28"/>
          <w:szCs w:val="28"/>
        </w:rPr>
        <w:t>Hóa học là “khoa học trung tâm của các ngành khoa học”. Vì có rất nhiều ngành khoa học khác đều lấy hóa học làm cơ sở nền tảng để phát triển. Ví dụ như sinh học, y học, vật lý hay khoa học tội phạm…Hóa học có vai trò rất quan trọng trong cuộc sống của chúng ta.</w:t>
      </w:r>
      <w:r w:rsidRPr="001151F9">
        <w:rPr>
          <w:color w:val="FF0000"/>
          <w:sz w:val="28"/>
          <w:szCs w:val="28"/>
        </w:rPr>
        <w:t xml:space="preserve"> </w:t>
      </w:r>
      <w:r w:rsidRPr="0099045A">
        <w:rPr>
          <w:color w:val="FF0000"/>
          <w:sz w:val="28"/>
          <w:szCs w:val="28"/>
        </w:rPr>
        <w:t xml:space="preserve">Là một trong những môn học có giá trị thực tiễn cao nhất, hóa học hiện diện ở mọi ngóc ngách trong cuộc sống. Hầu như mỗi một vật dụng nào chúng ta đang sử dụng cũng là kết quả của hoá học.Từ những món </w:t>
      </w:r>
      <w:proofErr w:type="gramStart"/>
      <w:r w:rsidRPr="0099045A">
        <w:rPr>
          <w:color w:val="FF0000"/>
          <w:sz w:val="28"/>
          <w:szCs w:val="28"/>
        </w:rPr>
        <w:t>ăn</w:t>
      </w:r>
      <w:proofErr w:type="gramEnd"/>
      <w:r w:rsidRPr="0099045A">
        <w:rPr>
          <w:color w:val="FF0000"/>
          <w:sz w:val="28"/>
          <w:szCs w:val="28"/>
        </w:rPr>
        <w:t xml:space="preserve"> hàng ngày, những đồ đồ dùng học tập, thuốc chữa bệnh. Đến các h</w:t>
      </w:r>
      <w:r>
        <w:rPr>
          <w:color w:val="FF0000"/>
          <w:sz w:val="28"/>
          <w:szCs w:val="28"/>
        </w:rPr>
        <w:t>ư</w:t>
      </w:r>
      <w:r w:rsidRPr="0099045A">
        <w:rPr>
          <w:color w:val="FF0000"/>
          <w:sz w:val="28"/>
          <w:szCs w:val="28"/>
        </w:rPr>
        <w:t>ơng thơm dịu nhẹ của nước hoa, mỹ phẩm, dược phẩm… đều là những sản phẩm hóa học.</w:t>
      </w:r>
    </w:p>
    <w:p w14:paraId="5D0E05DC" w14:textId="2F11D5B9" w:rsidR="002A3FAC" w:rsidRDefault="002A3FAC" w:rsidP="00C500C9">
      <w:pPr>
        <w:spacing w:before="120" w:after="200"/>
        <w:rPr>
          <w:sz w:val="28"/>
          <w:szCs w:val="28"/>
        </w:rPr>
      </w:pPr>
    </w:p>
    <w:p w14:paraId="64C817D3" w14:textId="77777777" w:rsidR="00C500C9" w:rsidRPr="00F858CB" w:rsidRDefault="00C500C9" w:rsidP="00F858CB">
      <w:pPr>
        <w:shd w:val="clear" w:color="auto" w:fill="FFFFFF"/>
        <w:jc w:val="both"/>
        <w:rPr>
          <w:color w:val="262626"/>
          <w:sz w:val="28"/>
          <w:szCs w:val="28"/>
          <w:lang w:eastAsia="zh-CN"/>
        </w:rPr>
      </w:pPr>
    </w:p>
    <w:p w14:paraId="7D24D436" w14:textId="49C85051" w:rsidR="00F858CB" w:rsidRPr="00F858CB" w:rsidRDefault="00F858CB" w:rsidP="00F858CB">
      <w:pPr>
        <w:spacing w:before="120" w:after="200"/>
        <w:rPr>
          <w:b/>
          <w:sz w:val="28"/>
          <w:szCs w:val="28"/>
        </w:rPr>
      </w:pPr>
    </w:p>
    <w:p w14:paraId="70E2FF48" w14:textId="77777777" w:rsidR="00F858CB" w:rsidRDefault="00F858CB" w:rsidP="00AA53B2">
      <w:pPr>
        <w:rPr>
          <w:color w:val="444444"/>
          <w:sz w:val="28"/>
          <w:szCs w:val="28"/>
          <w:lang w:val="de-DE" w:eastAsia="zh-CN"/>
        </w:rPr>
      </w:pPr>
    </w:p>
    <w:p w14:paraId="51AC30D3" w14:textId="77777777" w:rsidR="00AA53B2" w:rsidRPr="00AA53B2" w:rsidRDefault="00AA53B2" w:rsidP="00AA53B2">
      <w:pPr>
        <w:rPr>
          <w:color w:val="444444"/>
          <w:sz w:val="28"/>
          <w:szCs w:val="28"/>
          <w:lang w:val="de-DE" w:eastAsia="zh-CN"/>
        </w:rPr>
      </w:pPr>
    </w:p>
    <w:p w14:paraId="42407676" w14:textId="1B099043" w:rsidR="00AA53B2" w:rsidRPr="00AA53B2" w:rsidRDefault="00AA53B2" w:rsidP="00AA53B2">
      <w:pPr>
        <w:spacing w:before="120" w:after="200"/>
        <w:rPr>
          <w:b/>
          <w:color w:val="FF0000"/>
          <w:sz w:val="28"/>
          <w:szCs w:val="28"/>
          <w:lang w:val="de-DE"/>
        </w:rPr>
      </w:pPr>
    </w:p>
    <w:p w14:paraId="4432C29F" w14:textId="77777777" w:rsidR="00AA53B2" w:rsidRPr="00AA53B2" w:rsidRDefault="00AA53B2" w:rsidP="00AA53B2">
      <w:pPr>
        <w:spacing w:before="120" w:after="200"/>
        <w:rPr>
          <w:b/>
          <w:color w:val="FF0000"/>
          <w:sz w:val="30"/>
          <w:szCs w:val="30"/>
          <w:lang w:val="de-DE"/>
        </w:rPr>
      </w:pPr>
    </w:p>
    <w:p w14:paraId="7854ABBF" w14:textId="77777777" w:rsidR="00AA53B2" w:rsidRPr="00E85D2B" w:rsidRDefault="00AA53B2" w:rsidP="00E85D2B">
      <w:pPr>
        <w:pStyle w:val="NormalWeb"/>
        <w:shd w:val="clear" w:color="auto" w:fill="FFFFFF"/>
        <w:spacing w:before="0" w:beforeAutospacing="0" w:after="0" w:afterAutospacing="0"/>
        <w:jc w:val="both"/>
        <w:textAlignment w:val="baseline"/>
        <w:rPr>
          <w:color w:val="333333"/>
          <w:sz w:val="28"/>
          <w:szCs w:val="28"/>
          <w:lang w:val="de-DE"/>
        </w:rPr>
      </w:pPr>
    </w:p>
    <w:p w14:paraId="7D19BC32" w14:textId="77777777" w:rsidR="00E85D2B" w:rsidRDefault="00E85D2B" w:rsidP="00E85D2B">
      <w:pPr>
        <w:spacing w:before="120" w:after="200"/>
        <w:ind w:firstLine="285"/>
        <w:rPr>
          <w:sz w:val="28"/>
          <w:szCs w:val="28"/>
          <w:lang w:val="de-DE"/>
        </w:rPr>
      </w:pPr>
    </w:p>
    <w:p w14:paraId="724CAE75" w14:textId="77777777" w:rsidR="00E85D2B" w:rsidRPr="00E85D2B" w:rsidRDefault="00E85D2B" w:rsidP="00E85D2B">
      <w:pPr>
        <w:spacing w:before="120" w:after="200"/>
        <w:ind w:firstLine="285"/>
        <w:rPr>
          <w:sz w:val="28"/>
          <w:szCs w:val="28"/>
          <w:lang w:val="de-DE"/>
        </w:rPr>
      </w:pPr>
    </w:p>
    <w:p w14:paraId="3E2F5124" w14:textId="7A8AE589" w:rsidR="00E85D2B" w:rsidRPr="00E85D2B" w:rsidRDefault="00E85D2B" w:rsidP="00E85D2B">
      <w:pPr>
        <w:spacing w:before="120" w:after="200"/>
        <w:rPr>
          <w:b/>
          <w:color w:val="FF0000"/>
          <w:sz w:val="28"/>
          <w:szCs w:val="28"/>
          <w:lang w:val="de-DE"/>
        </w:rPr>
      </w:pPr>
    </w:p>
    <w:p w14:paraId="362C968F" w14:textId="77777777" w:rsidR="003703DC" w:rsidRDefault="003703DC" w:rsidP="003703DC">
      <w:pPr>
        <w:spacing w:before="120" w:after="200"/>
        <w:rPr>
          <w:sz w:val="28"/>
          <w:szCs w:val="28"/>
          <w:lang w:val="de-DE"/>
        </w:rPr>
      </w:pPr>
    </w:p>
    <w:p w14:paraId="13251646" w14:textId="77777777" w:rsidR="003703DC" w:rsidRPr="003703DC" w:rsidRDefault="003703DC" w:rsidP="003703DC">
      <w:pPr>
        <w:spacing w:before="120" w:after="200"/>
        <w:rPr>
          <w:b/>
          <w:sz w:val="28"/>
          <w:szCs w:val="28"/>
          <w:lang w:val="de-DE"/>
        </w:rPr>
      </w:pPr>
    </w:p>
    <w:p w14:paraId="6AE360DA" w14:textId="77777777" w:rsidR="003703DC" w:rsidRPr="00D55AD7" w:rsidRDefault="003703DC" w:rsidP="003703DC">
      <w:pPr>
        <w:spacing w:before="120" w:after="200"/>
        <w:ind w:firstLine="255"/>
        <w:rPr>
          <w:b/>
          <w:sz w:val="26"/>
          <w:szCs w:val="26"/>
          <w:lang w:val="de-DE"/>
        </w:rPr>
      </w:pPr>
    </w:p>
    <w:p w14:paraId="01061789" w14:textId="77777777" w:rsidR="006B7237" w:rsidRPr="006B7237" w:rsidRDefault="006B7237" w:rsidP="006B7237">
      <w:pPr>
        <w:spacing w:before="120" w:after="200"/>
        <w:rPr>
          <w:b/>
          <w:i/>
          <w:sz w:val="28"/>
          <w:szCs w:val="28"/>
          <w:lang w:val="de-DE"/>
        </w:rPr>
      </w:pPr>
    </w:p>
    <w:p w14:paraId="5760C51F" w14:textId="77777777" w:rsidR="006B7237" w:rsidRPr="006B7237" w:rsidRDefault="006B7237" w:rsidP="006B7237">
      <w:pPr>
        <w:rPr>
          <w:lang w:val="de-DE"/>
        </w:rPr>
      </w:pPr>
    </w:p>
    <w:p w14:paraId="26E50B1A" w14:textId="77777777" w:rsidR="006B7237" w:rsidRPr="006B7237" w:rsidRDefault="006B7237" w:rsidP="006B7237">
      <w:pPr>
        <w:spacing w:before="120" w:after="200"/>
        <w:rPr>
          <w:color w:val="FF0000"/>
          <w:sz w:val="28"/>
          <w:szCs w:val="28"/>
          <w:lang w:val="de-DE"/>
        </w:rPr>
      </w:pPr>
    </w:p>
    <w:p w14:paraId="5FF107D6" w14:textId="77777777" w:rsidR="006B7237" w:rsidRPr="006B7237" w:rsidRDefault="006B7237" w:rsidP="006B7237">
      <w:pPr>
        <w:spacing w:before="120" w:after="200"/>
        <w:rPr>
          <w:b/>
          <w:color w:val="FF0000"/>
          <w:sz w:val="28"/>
          <w:szCs w:val="28"/>
          <w:lang w:val="de-DE"/>
        </w:rPr>
      </w:pPr>
    </w:p>
    <w:p w14:paraId="35183FE1" w14:textId="796F521A" w:rsidR="006B7237" w:rsidRPr="006B7237" w:rsidRDefault="006B7237" w:rsidP="001B771A">
      <w:pPr>
        <w:spacing w:before="120" w:after="200"/>
        <w:rPr>
          <w:sz w:val="26"/>
          <w:szCs w:val="26"/>
          <w:lang w:val="de-DE"/>
        </w:rPr>
      </w:pPr>
    </w:p>
    <w:p w14:paraId="063CDAFB" w14:textId="67A97565" w:rsidR="006B7237" w:rsidRPr="006B7237" w:rsidRDefault="006B7237" w:rsidP="001B771A">
      <w:pPr>
        <w:spacing w:before="120" w:after="200"/>
        <w:rPr>
          <w:sz w:val="26"/>
          <w:szCs w:val="26"/>
          <w:lang w:val="de-DE"/>
        </w:rPr>
      </w:pPr>
    </w:p>
    <w:p w14:paraId="6B0995F4" w14:textId="69CAB1EA" w:rsidR="006B7237" w:rsidRPr="006B7237" w:rsidRDefault="006B7237" w:rsidP="001B771A">
      <w:pPr>
        <w:spacing w:before="120" w:after="200"/>
        <w:rPr>
          <w:sz w:val="26"/>
          <w:szCs w:val="26"/>
          <w:lang w:val="de-DE"/>
        </w:rPr>
      </w:pPr>
    </w:p>
    <w:p w14:paraId="20185D03" w14:textId="61B5115B" w:rsidR="006B7237" w:rsidRPr="006B7237" w:rsidRDefault="006B7237" w:rsidP="001B771A">
      <w:pPr>
        <w:spacing w:before="120" w:after="200"/>
        <w:rPr>
          <w:sz w:val="26"/>
          <w:szCs w:val="26"/>
          <w:lang w:val="de-DE"/>
        </w:rPr>
      </w:pPr>
    </w:p>
    <w:p w14:paraId="7A67C505" w14:textId="79FE3F68" w:rsidR="006B7237" w:rsidRPr="006B7237" w:rsidRDefault="006B7237" w:rsidP="001B771A">
      <w:pPr>
        <w:spacing w:before="120" w:after="200"/>
        <w:rPr>
          <w:sz w:val="26"/>
          <w:szCs w:val="26"/>
          <w:lang w:val="de-DE"/>
        </w:rPr>
      </w:pPr>
    </w:p>
    <w:p w14:paraId="29D37CE2" w14:textId="316AA692" w:rsidR="006B7237" w:rsidRPr="006B7237" w:rsidRDefault="006B7237" w:rsidP="001B771A">
      <w:pPr>
        <w:spacing w:before="120" w:after="200"/>
        <w:rPr>
          <w:sz w:val="26"/>
          <w:szCs w:val="26"/>
          <w:lang w:val="de-DE"/>
        </w:rPr>
      </w:pPr>
    </w:p>
    <w:p w14:paraId="6384F8EB" w14:textId="7F4E2CF4" w:rsidR="006B7237" w:rsidRPr="006B7237" w:rsidRDefault="006B7237" w:rsidP="001B771A">
      <w:pPr>
        <w:spacing w:before="120" w:after="200"/>
        <w:rPr>
          <w:sz w:val="26"/>
          <w:szCs w:val="26"/>
          <w:lang w:val="de-DE"/>
        </w:rPr>
      </w:pPr>
    </w:p>
    <w:p w14:paraId="751F87D2" w14:textId="55AA74CE" w:rsidR="006B7237" w:rsidRPr="006B7237" w:rsidRDefault="006B7237" w:rsidP="001B771A">
      <w:pPr>
        <w:spacing w:before="120" w:after="200"/>
        <w:rPr>
          <w:sz w:val="26"/>
          <w:szCs w:val="26"/>
          <w:lang w:val="de-DE"/>
        </w:rPr>
      </w:pPr>
    </w:p>
    <w:p w14:paraId="074FE3DF" w14:textId="1EE59E1B" w:rsidR="006B7237" w:rsidRPr="006B7237" w:rsidRDefault="006B7237" w:rsidP="001B771A">
      <w:pPr>
        <w:spacing w:before="120" w:after="200"/>
        <w:rPr>
          <w:sz w:val="26"/>
          <w:szCs w:val="26"/>
          <w:lang w:val="de-DE"/>
        </w:rPr>
      </w:pPr>
    </w:p>
    <w:p w14:paraId="69EF3F35" w14:textId="1A58C672" w:rsidR="006B7237" w:rsidRPr="006B7237" w:rsidRDefault="006B7237" w:rsidP="001B771A">
      <w:pPr>
        <w:spacing w:before="120" w:after="200"/>
        <w:rPr>
          <w:sz w:val="26"/>
          <w:szCs w:val="26"/>
          <w:lang w:val="de-DE"/>
        </w:rPr>
      </w:pPr>
    </w:p>
    <w:p w14:paraId="5AC1D65C" w14:textId="5949642F" w:rsidR="006B7237" w:rsidRPr="006B7237" w:rsidRDefault="006B7237" w:rsidP="001B771A">
      <w:pPr>
        <w:spacing w:before="120" w:after="200"/>
        <w:rPr>
          <w:sz w:val="26"/>
          <w:szCs w:val="26"/>
          <w:lang w:val="de-DE"/>
        </w:rPr>
      </w:pPr>
    </w:p>
    <w:p w14:paraId="6F9533F7" w14:textId="77777777" w:rsidR="006B7237" w:rsidRPr="006B7237" w:rsidRDefault="006B7237" w:rsidP="001B771A">
      <w:pPr>
        <w:spacing w:before="120" w:after="200"/>
        <w:rPr>
          <w:sz w:val="26"/>
          <w:szCs w:val="26"/>
          <w:lang w:val="de-DE"/>
        </w:rPr>
      </w:pPr>
    </w:p>
    <w:p w14:paraId="2CC1A7B1" w14:textId="1C4B0419" w:rsidR="001B771A" w:rsidRPr="006B7237" w:rsidRDefault="001B771A" w:rsidP="001B771A">
      <w:pPr>
        <w:spacing w:before="120" w:after="200"/>
        <w:rPr>
          <w:sz w:val="26"/>
          <w:szCs w:val="26"/>
          <w:lang w:val="de-DE"/>
        </w:rPr>
      </w:pPr>
    </w:p>
    <w:p w14:paraId="04E901E9" w14:textId="215F54FF" w:rsidR="001B771A" w:rsidRPr="006B7237" w:rsidRDefault="001B771A" w:rsidP="001B771A">
      <w:pPr>
        <w:spacing w:before="120" w:after="200"/>
        <w:rPr>
          <w:sz w:val="26"/>
          <w:szCs w:val="26"/>
          <w:lang w:val="de-DE"/>
        </w:rPr>
      </w:pPr>
    </w:p>
    <w:p w14:paraId="614C73CE" w14:textId="4D039661" w:rsidR="001B771A" w:rsidRPr="006B7237" w:rsidRDefault="001B771A" w:rsidP="001B771A">
      <w:pPr>
        <w:spacing w:before="120" w:after="200"/>
        <w:rPr>
          <w:sz w:val="26"/>
          <w:szCs w:val="26"/>
          <w:lang w:val="de-DE"/>
        </w:rPr>
      </w:pPr>
    </w:p>
    <w:p w14:paraId="1DACDA56" w14:textId="0B40D995" w:rsidR="001B771A" w:rsidRPr="006B7237" w:rsidRDefault="001B771A" w:rsidP="001B771A">
      <w:pPr>
        <w:spacing w:before="120" w:after="200"/>
        <w:rPr>
          <w:sz w:val="26"/>
          <w:szCs w:val="26"/>
          <w:lang w:val="de-DE"/>
        </w:rPr>
      </w:pPr>
    </w:p>
    <w:p w14:paraId="51E7CF6B" w14:textId="450D0EBE" w:rsidR="001B771A" w:rsidRPr="006B7237" w:rsidRDefault="001B771A" w:rsidP="001B771A">
      <w:pPr>
        <w:spacing w:before="120" w:after="200"/>
        <w:rPr>
          <w:sz w:val="26"/>
          <w:szCs w:val="26"/>
          <w:lang w:val="de-DE"/>
        </w:rPr>
      </w:pPr>
    </w:p>
    <w:p w14:paraId="20FB64D2" w14:textId="67577EF0" w:rsidR="001B771A" w:rsidRPr="006B7237" w:rsidRDefault="001B771A" w:rsidP="001B771A">
      <w:pPr>
        <w:spacing w:before="120" w:after="200"/>
        <w:rPr>
          <w:sz w:val="26"/>
          <w:szCs w:val="26"/>
          <w:lang w:val="de-DE"/>
        </w:rPr>
      </w:pPr>
    </w:p>
    <w:p w14:paraId="22ADB54D" w14:textId="7D1104F7" w:rsidR="001B771A" w:rsidRPr="006B7237" w:rsidRDefault="001B771A" w:rsidP="001B771A">
      <w:pPr>
        <w:spacing w:before="120" w:after="200"/>
        <w:rPr>
          <w:sz w:val="26"/>
          <w:szCs w:val="26"/>
          <w:lang w:val="de-DE"/>
        </w:rPr>
      </w:pPr>
    </w:p>
    <w:p w14:paraId="10F86833" w14:textId="24C238BB" w:rsidR="001B771A" w:rsidRPr="006B7237" w:rsidRDefault="001B771A" w:rsidP="001B771A">
      <w:pPr>
        <w:spacing w:before="120" w:after="200"/>
        <w:rPr>
          <w:sz w:val="26"/>
          <w:szCs w:val="26"/>
          <w:lang w:val="de-DE"/>
        </w:rPr>
      </w:pPr>
    </w:p>
    <w:p w14:paraId="4A072D5B" w14:textId="1063EA95" w:rsidR="001B771A" w:rsidRPr="006B7237" w:rsidRDefault="001B771A" w:rsidP="001B771A">
      <w:pPr>
        <w:spacing w:before="120" w:after="200"/>
        <w:rPr>
          <w:sz w:val="26"/>
          <w:szCs w:val="26"/>
          <w:lang w:val="de-DE"/>
        </w:rPr>
      </w:pPr>
    </w:p>
    <w:p w14:paraId="642B0688" w14:textId="61A67648" w:rsidR="001B771A" w:rsidRPr="006B7237" w:rsidRDefault="001B771A" w:rsidP="001B771A">
      <w:pPr>
        <w:spacing w:before="120" w:after="200"/>
        <w:rPr>
          <w:sz w:val="26"/>
          <w:szCs w:val="26"/>
          <w:lang w:val="de-DE"/>
        </w:rPr>
      </w:pPr>
    </w:p>
    <w:p w14:paraId="4A14910E" w14:textId="120DAB51" w:rsidR="001B771A" w:rsidRPr="006B7237" w:rsidRDefault="001B771A" w:rsidP="001B771A">
      <w:pPr>
        <w:spacing w:before="120" w:after="200"/>
        <w:rPr>
          <w:sz w:val="26"/>
          <w:szCs w:val="26"/>
          <w:lang w:val="de-DE"/>
        </w:rPr>
      </w:pPr>
    </w:p>
    <w:p w14:paraId="3172051D" w14:textId="77777777" w:rsidR="001B771A" w:rsidRPr="006B7237" w:rsidRDefault="001B771A" w:rsidP="001B771A">
      <w:pPr>
        <w:spacing w:before="120" w:after="200"/>
        <w:rPr>
          <w:sz w:val="26"/>
          <w:szCs w:val="26"/>
          <w:lang w:val="de-DE"/>
        </w:rPr>
      </w:pPr>
    </w:p>
    <w:p w14:paraId="66D23EB8" w14:textId="77777777" w:rsidR="001B771A" w:rsidRPr="006B7237" w:rsidRDefault="001B771A" w:rsidP="001B771A">
      <w:pPr>
        <w:spacing w:before="120" w:after="200"/>
        <w:rPr>
          <w:sz w:val="26"/>
          <w:szCs w:val="26"/>
          <w:lang w:val="de-DE"/>
        </w:rPr>
      </w:pPr>
    </w:p>
    <w:p w14:paraId="3B91BCAA" w14:textId="614D0EA9" w:rsidR="00376AAF" w:rsidRPr="006B7237" w:rsidRDefault="00376AAF" w:rsidP="00376AAF">
      <w:pPr>
        <w:rPr>
          <w:lang w:val="de-DE"/>
        </w:rPr>
      </w:pPr>
    </w:p>
    <w:p w14:paraId="75BBFF58" w14:textId="77777777" w:rsidR="00A24E8B" w:rsidRPr="006B7237" w:rsidRDefault="00A24E8B" w:rsidP="00A24E8B">
      <w:pPr>
        <w:rPr>
          <w:lang w:val="de-DE"/>
        </w:rPr>
      </w:pPr>
    </w:p>
    <w:p w14:paraId="4CDC9C5D" w14:textId="77777777" w:rsidR="00A24E8B" w:rsidRPr="006B7237" w:rsidRDefault="00A24E8B" w:rsidP="00A24E8B">
      <w:pPr>
        <w:pStyle w:val="Heading1"/>
        <w:shd w:val="clear" w:color="auto" w:fill="FFFFFF"/>
        <w:spacing w:before="120"/>
        <w:rPr>
          <w:bCs/>
          <w:iCs/>
          <w:color w:val="000000" w:themeColor="text1"/>
          <w:sz w:val="26"/>
          <w:szCs w:val="26"/>
          <w:lang w:val="de-DE"/>
        </w:rPr>
      </w:pPr>
    </w:p>
    <w:p w14:paraId="10B2E983" w14:textId="27B5B2EE" w:rsidR="00A24E8B" w:rsidRPr="006B7237" w:rsidRDefault="00A24E8B">
      <w:pPr>
        <w:rPr>
          <w:sz w:val="26"/>
          <w:szCs w:val="26"/>
          <w:lang w:val="de-DE"/>
        </w:rPr>
      </w:pPr>
    </w:p>
    <w:sectPr w:rsidR="00A24E8B" w:rsidRPr="006B723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4ABF8D" w14:textId="77777777" w:rsidR="00094359" w:rsidRDefault="00094359" w:rsidP="008E3A90">
      <w:r>
        <w:separator/>
      </w:r>
    </w:p>
  </w:endnote>
  <w:endnote w:type="continuationSeparator" w:id="0">
    <w:p w14:paraId="30D5C618" w14:textId="77777777" w:rsidR="00094359" w:rsidRDefault="00094359" w:rsidP="008E3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JXc-TeX-main-Rw">
    <w:altName w:val="Cambria"/>
    <w:panose1 w:val="00000000000000000000"/>
    <w:charset w:val="00"/>
    <w:family w:val="roman"/>
    <w:notTrueType/>
    <w:pitch w:val="default"/>
  </w:font>
  <w:font w:name="MJXc-TeX-math-Iw">
    <w:altName w:val="Cambria"/>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04DAF0" w14:textId="77777777" w:rsidR="00094359" w:rsidRDefault="00094359" w:rsidP="008E3A90">
      <w:r>
        <w:separator/>
      </w:r>
    </w:p>
  </w:footnote>
  <w:footnote w:type="continuationSeparator" w:id="0">
    <w:p w14:paraId="39BD9ADE" w14:textId="77777777" w:rsidR="00094359" w:rsidRDefault="00094359" w:rsidP="008E3A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F128CC0"/>
    <w:lvl w:ilvl="0">
      <w:start w:val="1"/>
      <w:numFmt w:val="decimal"/>
      <w:lvlText w:val="%1."/>
      <w:lvlJc w:val="left"/>
      <w:pPr>
        <w:tabs>
          <w:tab w:val="num" w:pos="1800"/>
        </w:tabs>
        <w:ind w:left="1800" w:hanging="360"/>
      </w:pPr>
    </w:lvl>
  </w:abstractNum>
  <w:abstractNum w:abstractNumId="1">
    <w:nsid w:val="FFFFFF7D"/>
    <w:multiLevelType w:val="singleLevel"/>
    <w:tmpl w:val="DAA0AA1C"/>
    <w:lvl w:ilvl="0">
      <w:start w:val="1"/>
      <w:numFmt w:val="decimal"/>
      <w:lvlText w:val="%1."/>
      <w:lvlJc w:val="left"/>
      <w:pPr>
        <w:tabs>
          <w:tab w:val="num" w:pos="1440"/>
        </w:tabs>
        <w:ind w:left="1440" w:hanging="360"/>
      </w:pPr>
    </w:lvl>
  </w:abstractNum>
  <w:abstractNum w:abstractNumId="2">
    <w:nsid w:val="FFFFFF7E"/>
    <w:multiLevelType w:val="singleLevel"/>
    <w:tmpl w:val="C6928A44"/>
    <w:lvl w:ilvl="0">
      <w:start w:val="1"/>
      <w:numFmt w:val="decimal"/>
      <w:lvlText w:val="%1."/>
      <w:lvlJc w:val="left"/>
      <w:pPr>
        <w:tabs>
          <w:tab w:val="num" w:pos="1080"/>
        </w:tabs>
        <w:ind w:left="1080" w:hanging="360"/>
      </w:pPr>
    </w:lvl>
  </w:abstractNum>
  <w:abstractNum w:abstractNumId="3">
    <w:nsid w:val="FFFFFF7F"/>
    <w:multiLevelType w:val="singleLevel"/>
    <w:tmpl w:val="75ACADB0"/>
    <w:lvl w:ilvl="0">
      <w:start w:val="1"/>
      <w:numFmt w:val="decimal"/>
      <w:lvlText w:val="%1."/>
      <w:lvlJc w:val="left"/>
      <w:pPr>
        <w:tabs>
          <w:tab w:val="num" w:pos="720"/>
        </w:tabs>
        <w:ind w:left="720" w:hanging="360"/>
      </w:pPr>
    </w:lvl>
  </w:abstractNum>
  <w:abstractNum w:abstractNumId="4">
    <w:nsid w:val="FFFFFF80"/>
    <w:multiLevelType w:val="singleLevel"/>
    <w:tmpl w:val="217AC73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D4E1D3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80C027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F5E5D9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A7202F2"/>
    <w:lvl w:ilvl="0">
      <w:start w:val="1"/>
      <w:numFmt w:val="decimal"/>
      <w:lvlText w:val="%1."/>
      <w:lvlJc w:val="left"/>
      <w:pPr>
        <w:tabs>
          <w:tab w:val="num" w:pos="360"/>
        </w:tabs>
        <w:ind w:left="360" w:hanging="360"/>
      </w:pPr>
    </w:lvl>
  </w:abstractNum>
  <w:abstractNum w:abstractNumId="9">
    <w:nsid w:val="FFFFFF89"/>
    <w:multiLevelType w:val="singleLevel"/>
    <w:tmpl w:val="24CE3B88"/>
    <w:lvl w:ilvl="0">
      <w:start w:val="1"/>
      <w:numFmt w:val="bullet"/>
      <w:lvlText w:val=""/>
      <w:lvlJc w:val="left"/>
      <w:pPr>
        <w:tabs>
          <w:tab w:val="num" w:pos="360"/>
        </w:tabs>
        <w:ind w:left="360" w:hanging="360"/>
      </w:pPr>
      <w:rPr>
        <w:rFonts w:ascii="Symbol" w:hAnsi="Symbol" w:hint="default"/>
      </w:rPr>
    </w:lvl>
  </w:abstractNum>
  <w:abstractNum w:abstractNumId="1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AE10601"/>
    <w:multiLevelType w:val="hybridMultilevel"/>
    <w:tmpl w:val="C74674EA"/>
    <w:lvl w:ilvl="0" w:tplc="D87E0096">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3">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3AEB0273"/>
    <w:multiLevelType w:val="multilevel"/>
    <w:tmpl w:val="526206A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84C4F29"/>
    <w:multiLevelType w:val="multilevel"/>
    <w:tmpl w:val="D8061F6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nsid w:val="59350CFB"/>
    <w:multiLevelType w:val="multilevel"/>
    <w:tmpl w:val="9DF09F0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nsid w:val="5DEC6B47"/>
    <w:multiLevelType w:val="multilevel"/>
    <w:tmpl w:val="604E1C0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D8C2C6D"/>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0"/>
  </w:num>
  <w:num w:numId="2">
    <w:abstractNumId w:val="13"/>
  </w:num>
  <w:num w:numId="3">
    <w:abstractNumId w:val="10"/>
  </w:num>
  <w:num w:numId="4">
    <w:abstractNumId w:val="22"/>
  </w:num>
  <w:num w:numId="5">
    <w:abstractNumId w:val="14"/>
  </w:num>
  <w:num w:numId="6">
    <w:abstractNumId w:val="17"/>
  </w:num>
  <w:num w:numId="7">
    <w:abstractNumId w:val="19"/>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 w:numId="19">
    <w:abstractNumId w:val="16"/>
  </w:num>
  <w:num w:numId="20">
    <w:abstractNumId w:val="21"/>
  </w:num>
  <w:num w:numId="21">
    <w:abstractNumId w:val="18"/>
  </w:num>
  <w:num w:numId="22">
    <w:abstractNumId w:val="11"/>
  </w:num>
  <w:num w:numId="23">
    <w:abstractNumId w:val="23"/>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E8B"/>
    <w:rsid w:val="000338B6"/>
    <w:rsid w:val="0004763D"/>
    <w:rsid w:val="00094359"/>
    <w:rsid w:val="001B771A"/>
    <w:rsid w:val="001C648D"/>
    <w:rsid w:val="002674B6"/>
    <w:rsid w:val="002819D2"/>
    <w:rsid w:val="002A3FAC"/>
    <w:rsid w:val="003703DC"/>
    <w:rsid w:val="00376AAF"/>
    <w:rsid w:val="0062707D"/>
    <w:rsid w:val="00645252"/>
    <w:rsid w:val="006B7237"/>
    <w:rsid w:val="006C625C"/>
    <w:rsid w:val="006D3D74"/>
    <w:rsid w:val="006F736B"/>
    <w:rsid w:val="00735DD5"/>
    <w:rsid w:val="00807035"/>
    <w:rsid w:val="0083569A"/>
    <w:rsid w:val="008E3A90"/>
    <w:rsid w:val="00A24E8B"/>
    <w:rsid w:val="00A9204E"/>
    <w:rsid w:val="00AA53B2"/>
    <w:rsid w:val="00B14220"/>
    <w:rsid w:val="00C500C9"/>
    <w:rsid w:val="00C76AC4"/>
    <w:rsid w:val="00D52EB2"/>
    <w:rsid w:val="00D55AD7"/>
    <w:rsid w:val="00E85D2B"/>
    <w:rsid w:val="00F858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3E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E8B"/>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6D3D74"/>
    <w:pPr>
      <w:keepNext/>
      <w:keepLines/>
      <w:spacing w:before="240"/>
      <w:outlineLvl w:val="0"/>
    </w:pPr>
    <w:rPr>
      <w:rFonts w:asciiTheme="majorHAnsi" w:eastAsiaTheme="majorEastAsia" w:hAnsiTheme="majorHAnsi" w:cstheme="majorBidi"/>
      <w:color w:val="1F4E79" w:themeColor="accent1" w:themeShade="80"/>
      <w:sz w:val="32"/>
      <w:szCs w:val="32"/>
    </w:rPr>
  </w:style>
  <w:style w:type="paragraph" w:styleId="Heading2">
    <w:name w:val="heading 2"/>
    <w:basedOn w:val="Normal"/>
    <w:next w:val="Normal"/>
    <w:link w:val="Heading2Char"/>
    <w:uiPriority w:val="9"/>
    <w:unhideWhenUsed/>
    <w:qFormat/>
    <w:rsid w:val="006D3D74"/>
    <w:pPr>
      <w:keepNext/>
      <w:keepLines/>
      <w:spacing w:before="40"/>
      <w:outlineLvl w:val="1"/>
    </w:pPr>
    <w:rPr>
      <w:rFonts w:asciiTheme="majorHAnsi" w:eastAsiaTheme="majorEastAsia" w:hAnsiTheme="majorHAnsi" w:cstheme="majorBidi"/>
      <w:color w:val="1F4E79" w:themeColor="accent1" w:themeShade="80"/>
      <w:sz w:val="26"/>
      <w:szCs w:val="26"/>
    </w:rPr>
  </w:style>
  <w:style w:type="paragraph" w:styleId="Heading3">
    <w:name w:val="heading 3"/>
    <w:basedOn w:val="Normal"/>
    <w:next w:val="Normal"/>
    <w:link w:val="Heading3Char"/>
    <w:uiPriority w:val="9"/>
    <w:unhideWhenUsed/>
    <w:qFormat/>
    <w:rsid w:val="006D3D74"/>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1F4E79" w:themeColor="accent1" w:themeShade="80"/>
      <w:sz w:val="22"/>
      <w:szCs w:val="22"/>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1F4E79" w:themeColor="accent1" w:themeShade="80"/>
      <w:sz w:val="22"/>
      <w:szCs w:val="22"/>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1F4D78" w:themeColor="accent1" w:themeShade="7F"/>
      <w:sz w:val="22"/>
      <w:szCs w:val="22"/>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1F4D78" w:themeColor="accent1" w:themeShade="7F"/>
      <w:sz w:val="22"/>
      <w:szCs w:val="22"/>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 w:val="22"/>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 w:val="22"/>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D74"/>
    <w:rPr>
      <w:rFonts w:asciiTheme="majorHAnsi" w:eastAsiaTheme="majorEastAsia" w:hAnsiTheme="majorHAnsi" w:cstheme="majorBidi"/>
      <w:color w:val="1F4E79" w:themeColor="accent1" w:themeShade="80"/>
      <w:sz w:val="32"/>
      <w:szCs w:val="32"/>
    </w:rPr>
  </w:style>
  <w:style w:type="character" w:customStyle="1" w:styleId="Heading2Char">
    <w:name w:val="Heading 2 Char"/>
    <w:basedOn w:val="DefaultParagraphFont"/>
    <w:link w:val="Heading2"/>
    <w:uiPriority w:val="9"/>
    <w:rsid w:val="006D3D74"/>
    <w:rPr>
      <w:rFonts w:asciiTheme="majorHAnsi" w:eastAsiaTheme="majorEastAsia" w:hAnsiTheme="majorHAnsi" w:cstheme="majorBidi"/>
      <w:color w:val="1F4E79" w:themeColor="accent1" w:themeShade="80"/>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1F4E79" w:themeColor="accent1" w:themeShade="80"/>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rFonts w:asciiTheme="minorHAnsi" w:eastAsiaTheme="minorHAnsi" w:hAnsiTheme="minorHAnsi" w:cstheme="minorBidi"/>
      <w:i/>
      <w:iCs/>
      <w:color w:val="404040" w:themeColor="text1" w:themeTint="BF"/>
      <w:sz w:val="22"/>
      <w:szCs w:val="22"/>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1F4E79" w:themeColor="accent1" w:themeShade="80"/>
        <w:bottom w:val="single" w:sz="4" w:space="10" w:color="1F4E79" w:themeColor="accent1" w:themeShade="80"/>
      </w:pBdr>
      <w:spacing w:before="360" w:after="360"/>
      <w:ind w:left="864" w:right="864"/>
      <w:jc w:val="center"/>
    </w:pPr>
    <w:rPr>
      <w:rFonts w:asciiTheme="minorHAnsi" w:eastAsiaTheme="minorHAnsi" w:hAnsiTheme="minorHAnsi" w:cstheme="minorBidi"/>
      <w:i/>
      <w:iCs/>
      <w:color w:val="1F4E79" w:themeColor="accent1" w:themeShade="80"/>
      <w:sz w:val="22"/>
      <w:szCs w:val="22"/>
    </w:rPr>
  </w:style>
  <w:style w:type="character" w:customStyle="1" w:styleId="IntenseQuoteChar">
    <w:name w:val="Intense Quote Char"/>
    <w:basedOn w:val="DefaultParagraphFont"/>
    <w:link w:val="IntenseQuote"/>
    <w:uiPriority w:val="30"/>
    <w:rsid w:val="00645252"/>
    <w:rPr>
      <w:i/>
      <w:iCs/>
      <w:color w:val="1F4E79"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1F4E79"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iPriority w:val="99"/>
    <w:unhideWhenUsed/>
    <w:rsid w:val="00645252"/>
    <w:rPr>
      <w:color w:val="1F4E79" w:themeColor="accent1" w:themeShade="80"/>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rsid w:val="00645252"/>
    <w:pPr>
      <w:spacing w:after="200"/>
    </w:pPr>
    <w:rPr>
      <w:rFonts w:asciiTheme="minorHAnsi" w:eastAsiaTheme="minorHAnsi" w:hAnsiTheme="minorHAnsi" w:cstheme="minorBidi"/>
      <w:i/>
      <w:iCs/>
      <w:color w:val="44546A" w:themeColor="text2"/>
      <w:sz w:val="22"/>
      <w:szCs w:val="18"/>
    </w:rPr>
  </w:style>
  <w:style w:type="paragraph" w:styleId="BalloonText">
    <w:name w:val="Balloon Text"/>
    <w:basedOn w:val="Normal"/>
    <w:link w:val="BalloonTextChar"/>
    <w:uiPriority w:val="99"/>
    <w:semiHidden/>
    <w:unhideWhenUsed/>
    <w:rsid w:val="00645252"/>
    <w:rPr>
      <w:rFonts w:ascii="Segoe UI" w:eastAsiaTheme="minorHAnsi" w:hAnsi="Segoe UI" w:cs="Segoe UI"/>
      <w:sz w:val="22"/>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asciiTheme="minorHAnsi" w:eastAsiaTheme="minorEastAsia" w:hAnsiTheme="minorHAnsi" w:cstheme="minorBidi"/>
      <w:i/>
      <w:iCs/>
      <w:color w:val="1F4E79" w:themeColor="accent1" w:themeShade="80"/>
      <w:sz w:val="22"/>
      <w:szCs w:val="22"/>
    </w:rPr>
  </w:style>
  <w:style w:type="paragraph" w:styleId="BodyText3">
    <w:name w:val="Body Text 3"/>
    <w:basedOn w:val="Normal"/>
    <w:link w:val="BodyText3Char"/>
    <w:uiPriority w:val="99"/>
    <w:semiHidden/>
    <w:unhideWhenUsed/>
    <w:rsid w:val="00645252"/>
    <w:pPr>
      <w:spacing w:after="120"/>
    </w:pPr>
    <w:rPr>
      <w:rFonts w:asciiTheme="minorHAnsi" w:eastAsiaTheme="minorHAnsi" w:hAnsiTheme="minorHAnsi" w:cstheme="minorBidi"/>
      <w:sz w:val="22"/>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rFonts w:asciiTheme="minorHAnsi" w:eastAsiaTheme="minorHAnsi" w:hAnsiTheme="minorHAnsi" w:cstheme="minorBidi"/>
      <w:sz w:val="22"/>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semiHidden/>
    <w:unhideWhenUsed/>
    <w:rsid w:val="00645252"/>
    <w:rPr>
      <w:rFonts w:asciiTheme="minorHAnsi" w:eastAsiaTheme="minorHAnsi" w:hAnsiTheme="minorHAnsi" w:cstheme="minorBidi"/>
      <w:sz w:val="22"/>
      <w:szCs w:val="20"/>
    </w:rPr>
  </w:style>
  <w:style w:type="character" w:customStyle="1" w:styleId="CommentTextChar">
    <w:name w:val="Comment Text Char"/>
    <w:basedOn w:val="DefaultParagraphFont"/>
    <w:link w:val="CommentText"/>
    <w:uiPriority w:val="99"/>
    <w:semiHidden/>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eastAsiaTheme="minorHAnsi" w:hAnsi="Segoe UI" w:cs="Segoe UI"/>
      <w:sz w:val="22"/>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semiHidden/>
    <w:unhideWhenUsed/>
    <w:rsid w:val="00645252"/>
    <w:rPr>
      <w:rFonts w:asciiTheme="minorHAnsi" w:eastAsiaTheme="minorHAnsi" w:hAnsiTheme="minorHAnsi" w:cstheme="minorBidi"/>
      <w:sz w:val="22"/>
      <w:szCs w:val="20"/>
    </w:rPr>
  </w:style>
  <w:style w:type="character" w:customStyle="1" w:styleId="EndnoteTextChar">
    <w:name w:val="Endnote Text Char"/>
    <w:basedOn w:val="DefaultParagraphFont"/>
    <w:link w:val="EndnoteText"/>
    <w:uiPriority w:val="99"/>
    <w:semiHidden/>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 w:val="22"/>
      <w:szCs w:val="20"/>
    </w:rPr>
  </w:style>
  <w:style w:type="paragraph" w:styleId="FootnoteText">
    <w:name w:val="footnote text"/>
    <w:basedOn w:val="Normal"/>
    <w:link w:val="FootnoteTextChar"/>
    <w:uiPriority w:val="99"/>
    <w:semiHidden/>
    <w:unhideWhenUsed/>
    <w:rsid w:val="00645252"/>
    <w:rPr>
      <w:rFonts w:asciiTheme="minorHAnsi" w:eastAsiaTheme="minorHAnsi" w:hAnsiTheme="minorHAnsi" w:cstheme="minorBidi"/>
      <w:sz w:val="22"/>
      <w:szCs w:val="20"/>
    </w:rPr>
  </w:style>
  <w:style w:type="character" w:customStyle="1" w:styleId="FootnoteTextChar">
    <w:name w:val="Footnote Text Char"/>
    <w:basedOn w:val="DefaultParagraphFont"/>
    <w:link w:val="FootnoteText"/>
    <w:uiPriority w:val="99"/>
    <w:semiHidden/>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eastAsiaTheme="minorHAnsi" w:hAnsi="Consolas" w:cstheme="minorBidi"/>
      <w:sz w:val="22"/>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eastAsiaTheme="minorHAnsi" w:hAnsi="Consolas" w:cstheme="minorBidi"/>
      <w:sz w:val="22"/>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B3838" w:themeColor="background2" w:themeShade="40"/>
    </w:rPr>
  </w:style>
  <w:style w:type="paragraph" w:styleId="Header">
    <w:name w:val="header"/>
    <w:basedOn w:val="Normal"/>
    <w:link w:val="HeaderChar"/>
    <w:uiPriority w:val="99"/>
    <w:unhideWhenUsed/>
    <w:rsid w:val="006D3D74"/>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6D3D74"/>
  </w:style>
  <w:style w:type="paragraph" w:styleId="Footer">
    <w:name w:val="footer"/>
    <w:basedOn w:val="Normal"/>
    <w:link w:val="FooterChar"/>
    <w:uiPriority w:val="99"/>
    <w:unhideWhenUsed/>
    <w:rsid w:val="006D3D74"/>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6D3D74"/>
  </w:style>
  <w:style w:type="paragraph" w:styleId="TOC9">
    <w:name w:val="toc 9"/>
    <w:basedOn w:val="Normal"/>
    <w:next w:val="Normal"/>
    <w:autoRedefine/>
    <w:uiPriority w:val="39"/>
    <w:semiHidden/>
    <w:unhideWhenUsed/>
    <w:rsid w:val="0083569A"/>
    <w:pPr>
      <w:spacing w:after="120"/>
      <w:ind w:left="1757"/>
    </w:pPr>
    <w:rPr>
      <w:rFonts w:asciiTheme="minorHAnsi" w:eastAsiaTheme="minorHAnsi" w:hAnsiTheme="minorHAnsi" w:cstheme="minorBidi"/>
      <w:sz w:val="22"/>
      <w:szCs w:val="22"/>
    </w:rPr>
  </w:style>
  <w:style w:type="paragraph" w:styleId="ListParagraph">
    <w:name w:val="List Paragraph"/>
    <w:basedOn w:val="Normal"/>
    <w:uiPriority w:val="34"/>
    <w:unhideWhenUsed/>
    <w:qFormat/>
    <w:rsid w:val="006B7237"/>
    <w:pPr>
      <w:ind w:left="720"/>
      <w:contextualSpacing/>
    </w:pPr>
  </w:style>
  <w:style w:type="paragraph" w:styleId="NormalWeb">
    <w:name w:val="Normal (Web)"/>
    <w:basedOn w:val="Normal"/>
    <w:uiPriority w:val="99"/>
    <w:semiHidden/>
    <w:unhideWhenUsed/>
    <w:rsid w:val="006B7237"/>
    <w:pPr>
      <w:spacing w:before="100" w:beforeAutospacing="1" w:after="100" w:afterAutospacing="1"/>
    </w:pPr>
    <w:rPr>
      <w:lang w:eastAsia="zh-CN"/>
    </w:rPr>
  </w:style>
  <w:style w:type="character" w:customStyle="1" w:styleId="mjx-char">
    <w:name w:val="mjx-char"/>
    <w:basedOn w:val="DefaultParagraphFont"/>
    <w:rsid w:val="00F858CB"/>
  </w:style>
  <w:style w:type="character" w:customStyle="1" w:styleId="mjxassistivemathml">
    <w:name w:val="mjx_assistive_mathml"/>
    <w:basedOn w:val="DefaultParagraphFont"/>
    <w:rsid w:val="00F858CB"/>
  </w:style>
  <w:style w:type="paragraph" w:styleId="TOCHeading">
    <w:name w:val="TOC Heading"/>
    <w:basedOn w:val="Heading1"/>
    <w:next w:val="Normal"/>
    <w:uiPriority w:val="39"/>
    <w:unhideWhenUsed/>
    <w:qFormat/>
    <w:rsid w:val="008E3A90"/>
    <w:pPr>
      <w:spacing w:line="259" w:lineRule="auto"/>
      <w:outlineLvl w:val="9"/>
    </w:pPr>
    <w:rPr>
      <w:color w:val="2E74B5" w:themeColor="accent1" w:themeShade="BF"/>
    </w:rPr>
  </w:style>
  <w:style w:type="paragraph" w:styleId="TOC1">
    <w:name w:val="toc 1"/>
    <w:basedOn w:val="Normal"/>
    <w:next w:val="Normal"/>
    <w:autoRedefine/>
    <w:uiPriority w:val="39"/>
    <w:unhideWhenUsed/>
    <w:rsid w:val="008E3A90"/>
    <w:pPr>
      <w:spacing w:after="100"/>
    </w:pPr>
  </w:style>
  <w:style w:type="paragraph" w:styleId="TOC2">
    <w:name w:val="toc 2"/>
    <w:basedOn w:val="Normal"/>
    <w:next w:val="Normal"/>
    <w:autoRedefine/>
    <w:uiPriority w:val="39"/>
    <w:unhideWhenUsed/>
    <w:rsid w:val="008E3A90"/>
    <w:pPr>
      <w:spacing w:after="100"/>
      <w:ind w:left="2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E8B"/>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6D3D74"/>
    <w:pPr>
      <w:keepNext/>
      <w:keepLines/>
      <w:spacing w:before="240"/>
      <w:outlineLvl w:val="0"/>
    </w:pPr>
    <w:rPr>
      <w:rFonts w:asciiTheme="majorHAnsi" w:eastAsiaTheme="majorEastAsia" w:hAnsiTheme="majorHAnsi" w:cstheme="majorBidi"/>
      <w:color w:val="1F4E79" w:themeColor="accent1" w:themeShade="80"/>
      <w:sz w:val="32"/>
      <w:szCs w:val="32"/>
    </w:rPr>
  </w:style>
  <w:style w:type="paragraph" w:styleId="Heading2">
    <w:name w:val="heading 2"/>
    <w:basedOn w:val="Normal"/>
    <w:next w:val="Normal"/>
    <w:link w:val="Heading2Char"/>
    <w:uiPriority w:val="9"/>
    <w:unhideWhenUsed/>
    <w:qFormat/>
    <w:rsid w:val="006D3D74"/>
    <w:pPr>
      <w:keepNext/>
      <w:keepLines/>
      <w:spacing w:before="40"/>
      <w:outlineLvl w:val="1"/>
    </w:pPr>
    <w:rPr>
      <w:rFonts w:asciiTheme="majorHAnsi" w:eastAsiaTheme="majorEastAsia" w:hAnsiTheme="majorHAnsi" w:cstheme="majorBidi"/>
      <w:color w:val="1F4E79" w:themeColor="accent1" w:themeShade="80"/>
      <w:sz w:val="26"/>
      <w:szCs w:val="26"/>
    </w:rPr>
  </w:style>
  <w:style w:type="paragraph" w:styleId="Heading3">
    <w:name w:val="heading 3"/>
    <w:basedOn w:val="Normal"/>
    <w:next w:val="Normal"/>
    <w:link w:val="Heading3Char"/>
    <w:uiPriority w:val="9"/>
    <w:unhideWhenUsed/>
    <w:qFormat/>
    <w:rsid w:val="006D3D74"/>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1F4E79" w:themeColor="accent1" w:themeShade="80"/>
      <w:sz w:val="22"/>
      <w:szCs w:val="22"/>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1F4E79" w:themeColor="accent1" w:themeShade="80"/>
      <w:sz w:val="22"/>
      <w:szCs w:val="22"/>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1F4D78" w:themeColor="accent1" w:themeShade="7F"/>
      <w:sz w:val="22"/>
      <w:szCs w:val="22"/>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1F4D78" w:themeColor="accent1" w:themeShade="7F"/>
      <w:sz w:val="22"/>
      <w:szCs w:val="22"/>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 w:val="22"/>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 w:val="22"/>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D74"/>
    <w:rPr>
      <w:rFonts w:asciiTheme="majorHAnsi" w:eastAsiaTheme="majorEastAsia" w:hAnsiTheme="majorHAnsi" w:cstheme="majorBidi"/>
      <w:color w:val="1F4E79" w:themeColor="accent1" w:themeShade="80"/>
      <w:sz w:val="32"/>
      <w:szCs w:val="32"/>
    </w:rPr>
  </w:style>
  <w:style w:type="character" w:customStyle="1" w:styleId="Heading2Char">
    <w:name w:val="Heading 2 Char"/>
    <w:basedOn w:val="DefaultParagraphFont"/>
    <w:link w:val="Heading2"/>
    <w:uiPriority w:val="9"/>
    <w:rsid w:val="006D3D74"/>
    <w:rPr>
      <w:rFonts w:asciiTheme="majorHAnsi" w:eastAsiaTheme="majorEastAsia" w:hAnsiTheme="majorHAnsi" w:cstheme="majorBidi"/>
      <w:color w:val="1F4E79" w:themeColor="accent1" w:themeShade="80"/>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1F4E79" w:themeColor="accent1" w:themeShade="80"/>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rFonts w:asciiTheme="minorHAnsi" w:eastAsiaTheme="minorHAnsi" w:hAnsiTheme="minorHAnsi" w:cstheme="minorBidi"/>
      <w:i/>
      <w:iCs/>
      <w:color w:val="404040" w:themeColor="text1" w:themeTint="BF"/>
      <w:sz w:val="22"/>
      <w:szCs w:val="22"/>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1F4E79" w:themeColor="accent1" w:themeShade="80"/>
        <w:bottom w:val="single" w:sz="4" w:space="10" w:color="1F4E79" w:themeColor="accent1" w:themeShade="80"/>
      </w:pBdr>
      <w:spacing w:before="360" w:after="360"/>
      <w:ind w:left="864" w:right="864"/>
      <w:jc w:val="center"/>
    </w:pPr>
    <w:rPr>
      <w:rFonts w:asciiTheme="minorHAnsi" w:eastAsiaTheme="minorHAnsi" w:hAnsiTheme="minorHAnsi" w:cstheme="minorBidi"/>
      <w:i/>
      <w:iCs/>
      <w:color w:val="1F4E79" w:themeColor="accent1" w:themeShade="80"/>
      <w:sz w:val="22"/>
      <w:szCs w:val="22"/>
    </w:rPr>
  </w:style>
  <w:style w:type="character" w:customStyle="1" w:styleId="IntenseQuoteChar">
    <w:name w:val="Intense Quote Char"/>
    <w:basedOn w:val="DefaultParagraphFont"/>
    <w:link w:val="IntenseQuote"/>
    <w:uiPriority w:val="30"/>
    <w:rsid w:val="00645252"/>
    <w:rPr>
      <w:i/>
      <w:iCs/>
      <w:color w:val="1F4E79"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1F4E79"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iPriority w:val="99"/>
    <w:unhideWhenUsed/>
    <w:rsid w:val="00645252"/>
    <w:rPr>
      <w:color w:val="1F4E79" w:themeColor="accent1" w:themeShade="80"/>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rsid w:val="00645252"/>
    <w:pPr>
      <w:spacing w:after="200"/>
    </w:pPr>
    <w:rPr>
      <w:rFonts w:asciiTheme="minorHAnsi" w:eastAsiaTheme="minorHAnsi" w:hAnsiTheme="minorHAnsi" w:cstheme="minorBidi"/>
      <w:i/>
      <w:iCs/>
      <w:color w:val="44546A" w:themeColor="text2"/>
      <w:sz w:val="22"/>
      <w:szCs w:val="18"/>
    </w:rPr>
  </w:style>
  <w:style w:type="paragraph" w:styleId="BalloonText">
    <w:name w:val="Balloon Text"/>
    <w:basedOn w:val="Normal"/>
    <w:link w:val="BalloonTextChar"/>
    <w:uiPriority w:val="99"/>
    <w:semiHidden/>
    <w:unhideWhenUsed/>
    <w:rsid w:val="00645252"/>
    <w:rPr>
      <w:rFonts w:ascii="Segoe UI" w:eastAsiaTheme="minorHAnsi" w:hAnsi="Segoe UI" w:cs="Segoe UI"/>
      <w:sz w:val="22"/>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asciiTheme="minorHAnsi" w:eastAsiaTheme="minorEastAsia" w:hAnsiTheme="minorHAnsi" w:cstheme="minorBidi"/>
      <w:i/>
      <w:iCs/>
      <w:color w:val="1F4E79" w:themeColor="accent1" w:themeShade="80"/>
      <w:sz w:val="22"/>
      <w:szCs w:val="22"/>
    </w:rPr>
  </w:style>
  <w:style w:type="paragraph" w:styleId="BodyText3">
    <w:name w:val="Body Text 3"/>
    <w:basedOn w:val="Normal"/>
    <w:link w:val="BodyText3Char"/>
    <w:uiPriority w:val="99"/>
    <w:semiHidden/>
    <w:unhideWhenUsed/>
    <w:rsid w:val="00645252"/>
    <w:pPr>
      <w:spacing w:after="120"/>
    </w:pPr>
    <w:rPr>
      <w:rFonts w:asciiTheme="minorHAnsi" w:eastAsiaTheme="minorHAnsi" w:hAnsiTheme="minorHAnsi" w:cstheme="minorBidi"/>
      <w:sz w:val="22"/>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rFonts w:asciiTheme="minorHAnsi" w:eastAsiaTheme="minorHAnsi" w:hAnsiTheme="minorHAnsi" w:cstheme="minorBidi"/>
      <w:sz w:val="22"/>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semiHidden/>
    <w:unhideWhenUsed/>
    <w:rsid w:val="00645252"/>
    <w:rPr>
      <w:rFonts w:asciiTheme="minorHAnsi" w:eastAsiaTheme="minorHAnsi" w:hAnsiTheme="minorHAnsi" w:cstheme="minorBidi"/>
      <w:sz w:val="22"/>
      <w:szCs w:val="20"/>
    </w:rPr>
  </w:style>
  <w:style w:type="character" w:customStyle="1" w:styleId="CommentTextChar">
    <w:name w:val="Comment Text Char"/>
    <w:basedOn w:val="DefaultParagraphFont"/>
    <w:link w:val="CommentText"/>
    <w:uiPriority w:val="99"/>
    <w:semiHidden/>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eastAsiaTheme="minorHAnsi" w:hAnsi="Segoe UI" w:cs="Segoe UI"/>
      <w:sz w:val="22"/>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semiHidden/>
    <w:unhideWhenUsed/>
    <w:rsid w:val="00645252"/>
    <w:rPr>
      <w:rFonts w:asciiTheme="minorHAnsi" w:eastAsiaTheme="minorHAnsi" w:hAnsiTheme="minorHAnsi" w:cstheme="minorBidi"/>
      <w:sz w:val="22"/>
      <w:szCs w:val="20"/>
    </w:rPr>
  </w:style>
  <w:style w:type="character" w:customStyle="1" w:styleId="EndnoteTextChar">
    <w:name w:val="Endnote Text Char"/>
    <w:basedOn w:val="DefaultParagraphFont"/>
    <w:link w:val="EndnoteText"/>
    <w:uiPriority w:val="99"/>
    <w:semiHidden/>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 w:val="22"/>
      <w:szCs w:val="20"/>
    </w:rPr>
  </w:style>
  <w:style w:type="paragraph" w:styleId="FootnoteText">
    <w:name w:val="footnote text"/>
    <w:basedOn w:val="Normal"/>
    <w:link w:val="FootnoteTextChar"/>
    <w:uiPriority w:val="99"/>
    <w:semiHidden/>
    <w:unhideWhenUsed/>
    <w:rsid w:val="00645252"/>
    <w:rPr>
      <w:rFonts w:asciiTheme="minorHAnsi" w:eastAsiaTheme="minorHAnsi" w:hAnsiTheme="minorHAnsi" w:cstheme="minorBidi"/>
      <w:sz w:val="22"/>
      <w:szCs w:val="20"/>
    </w:rPr>
  </w:style>
  <w:style w:type="character" w:customStyle="1" w:styleId="FootnoteTextChar">
    <w:name w:val="Footnote Text Char"/>
    <w:basedOn w:val="DefaultParagraphFont"/>
    <w:link w:val="FootnoteText"/>
    <w:uiPriority w:val="99"/>
    <w:semiHidden/>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eastAsiaTheme="minorHAnsi" w:hAnsi="Consolas" w:cstheme="minorBidi"/>
      <w:sz w:val="22"/>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eastAsiaTheme="minorHAnsi" w:hAnsi="Consolas" w:cstheme="minorBidi"/>
      <w:sz w:val="22"/>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B3838" w:themeColor="background2" w:themeShade="40"/>
    </w:rPr>
  </w:style>
  <w:style w:type="paragraph" w:styleId="Header">
    <w:name w:val="header"/>
    <w:basedOn w:val="Normal"/>
    <w:link w:val="HeaderChar"/>
    <w:uiPriority w:val="99"/>
    <w:unhideWhenUsed/>
    <w:rsid w:val="006D3D74"/>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6D3D74"/>
  </w:style>
  <w:style w:type="paragraph" w:styleId="Footer">
    <w:name w:val="footer"/>
    <w:basedOn w:val="Normal"/>
    <w:link w:val="FooterChar"/>
    <w:uiPriority w:val="99"/>
    <w:unhideWhenUsed/>
    <w:rsid w:val="006D3D74"/>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6D3D74"/>
  </w:style>
  <w:style w:type="paragraph" w:styleId="TOC9">
    <w:name w:val="toc 9"/>
    <w:basedOn w:val="Normal"/>
    <w:next w:val="Normal"/>
    <w:autoRedefine/>
    <w:uiPriority w:val="39"/>
    <w:semiHidden/>
    <w:unhideWhenUsed/>
    <w:rsid w:val="0083569A"/>
    <w:pPr>
      <w:spacing w:after="120"/>
      <w:ind w:left="1757"/>
    </w:pPr>
    <w:rPr>
      <w:rFonts w:asciiTheme="minorHAnsi" w:eastAsiaTheme="minorHAnsi" w:hAnsiTheme="minorHAnsi" w:cstheme="minorBidi"/>
      <w:sz w:val="22"/>
      <w:szCs w:val="22"/>
    </w:rPr>
  </w:style>
  <w:style w:type="paragraph" w:styleId="ListParagraph">
    <w:name w:val="List Paragraph"/>
    <w:basedOn w:val="Normal"/>
    <w:uiPriority w:val="34"/>
    <w:unhideWhenUsed/>
    <w:qFormat/>
    <w:rsid w:val="006B7237"/>
    <w:pPr>
      <w:ind w:left="720"/>
      <w:contextualSpacing/>
    </w:pPr>
  </w:style>
  <w:style w:type="paragraph" w:styleId="NormalWeb">
    <w:name w:val="Normal (Web)"/>
    <w:basedOn w:val="Normal"/>
    <w:uiPriority w:val="99"/>
    <w:semiHidden/>
    <w:unhideWhenUsed/>
    <w:rsid w:val="006B7237"/>
    <w:pPr>
      <w:spacing w:before="100" w:beforeAutospacing="1" w:after="100" w:afterAutospacing="1"/>
    </w:pPr>
    <w:rPr>
      <w:lang w:eastAsia="zh-CN"/>
    </w:rPr>
  </w:style>
  <w:style w:type="character" w:customStyle="1" w:styleId="mjx-char">
    <w:name w:val="mjx-char"/>
    <w:basedOn w:val="DefaultParagraphFont"/>
    <w:rsid w:val="00F858CB"/>
  </w:style>
  <w:style w:type="character" w:customStyle="1" w:styleId="mjxassistivemathml">
    <w:name w:val="mjx_assistive_mathml"/>
    <w:basedOn w:val="DefaultParagraphFont"/>
    <w:rsid w:val="00F858CB"/>
  </w:style>
  <w:style w:type="paragraph" w:styleId="TOCHeading">
    <w:name w:val="TOC Heading"/>
    <w:basedOn w:val="Heading1"/>
    <w:next w:val="Normal"/>
    <w:uiPriority w:val="39"/>
    <w:unhideWhenUsed/>
    <w:qFormat/>
    <w:rsid w:val="008E3A90"/>
    <w:pPr>
      <w:spacing w:line="259" w:lineRule="auto"/>
      <w:outlineLvl w:val="9"/>
    </w:pPr>
    <w:rPr>
      <w:color w:val="2E74B5" w:themeColor="accent1" w:themeShade="BF"/>
    </w:rPr>
  </w:style>
  <w:style w:type="paragraph" w:styleId="TOC1">
    <w:name w:val="toc 1"/>
    <w:basedOn w:val="Normal"/>
    <w:next w:val="Normal"/>
    <w:autoRedefine/>
    <w:uiPriority w:val="39"/>
    <w:unhideWhenUsed/>
    <w:rsid w:val="008E3A90"/>
    <w:pPr>
      <w:spacing w:after="100"/>
    </w:pPr>
  </w:style>
  <w:style w:type="paragraph" w:styleId="TOC2">
    <w:name w:val="toc 2"/>
    <w:basedOn w:val="Normal"/>
    <w:next w:val="Normal"/>
    <w:autoRedefine/>
    <w:uiPriority w:val="39"/>
    <w:unhideWhenUsed/>
    <w:rsid w:val="008E3A90"/>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63620">
      <w:bodyDiv w:val="1"/>
      <w:marLeft w:val="0"/>
      <w:marRight w:val="0"/>
      <w:marTop w:val="0"/>
      <w:marBottom w:val="0"/>
      <w:divBdr>
        <w:top w:val="none" w:sz="0" w:space="0" w:color="auto"/>
        <w:left w:val="none" w:sz="0" w:space="0" w:color="auto"/>
        <w:bottom w:val="none" w:sz="0" w:space="0" w:color="auto"/>
        <w:right w:val="none" w:sz="0" w:space="0" w:color="auto"/>
      </w:divBdr>
    </w:div>
    <w:div w:id="217326209">
      <w:bodyDiv w:val="1"/>
      <w:marLeft w:val="0"/>
      <w:marRight w:val="0"/>
      <w:marTop w:val="0"/>
      <w:marBottom w:val="0"/>
      <w:divBdr>
        <w:top w:val="none" w:sz="0" w:space="0" w:color="auto"/>
        <w:left w:val="none" w:sz="0" w:space="0" w:color="auto"/>
        <w:bottom w:val="none" w:sz="0" w:space="0" w:color="auto"/>
        <w:right w:val="none" w:sz="0" w:space="0" w:color="auto"/>
      </w:divBdr>
    </w:div>
    <w:div w:id="260797267">
      <w:bodyDiv w:val="1"/>
      <w:marLeft w:val="0"/>
      <w:marRight w:val="0"/>
      <w:marTop w:val="0"/>
      <w:marBottom w:val="0"/>
      <w:divBdr>
        <w:top w:val="none" w:sz="0" w:space="0" w:color="auto"/>
        <w:left w:val="none" w:sz="0" w:space="0" w:color="auto"/>
        <w:bottom w:val="none" w:sz="0" w:space="0" w:color="auto"/>
        <w:right w:val="none" w:sz="0" w:space="0" w:color="auto"/>
      </w:divBdr>
    </w:div>
    <w:div w:id="332345661">
      <w:bodyDiv w:val="1"/>
      <w:marLeft w:val="0"/>
      <w:marRight w:val="0"/>
      <w:marTop w:val="0"/>
      <w:marBottom w:val="0"/>
      <w:divBdr>
        <w:top w:val="none" w:sz="0" w:space="0" w:color="auto"/>
        <w:left w:val="none" w:sz="0" w:space="0" w:color="auto"/>
        <w:bottom w:val="none" w:sz="0" w:space="0" w:color="auto"/>
        <w:right w:val="none" w:sz="0" w:space="0" w:color="auto"/>
      </w:divBdr>
    </w:div>
    <w:div w:id="911042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Microsoft\Templates\Single%20spaced%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customXml/itemProps2.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1C3C56-10DB-49F7-B061-44D8728D078A}">
  <ds:schemaRefs>
    <ds:schemaRef ds:uri="http://schemas.microsoft.com/sharepoint/v3/contenttype/forms"/>
  </ds:schemaRefs>
</ds:datastoreItem>
</file>

<file path=customXml/itemProps4.xml><?xml version="1.0" encoding="utf-8"?>
<ds:datastoreItem xmlns:ds="http://schemas.openxmlformats.org/officeDocument/2006/customXml" ds:itemID="{D511F531-6ACE-4F92-A0E9-95C7DF75C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Single spaced (blank)</Template>
  <TotalTime>1</TotalTime>
  <Pages>9</Pages>
  <Words>1220</Words>
  <Characters>6959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cp:revision>
  <dcterms:created xsi:type="dcterms:W3CDTF">2022-03-02T08:14:00Z</dcterms:created>
  <dcterms:modified xsi:type="dcterms:W3CDTF">2022-03-02T08:14:00Z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0x0101006EDDDB5EE6D98C44930B742096920B300400F5B6D36B3EF94B4E9A635CDF2A18F5B8</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ies>
</file>